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Program: BE ELECTRONICS  Engineering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Curriculum Scheme: Revised 2012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Examination: Third Year Semester VI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Course Code: EXC 604 and Course Name: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  <w:t xml:space="preserve">Power Electronics I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Time: 1 hour                                                                                                                           Max. Marks: 50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==============================================================================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Note to the students:- All the Questions are compulsory and carry equal marks .    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55"/>
        <w:gridCol w:w="8210"/>
      </w:tblGrid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In case of an RC half wave triggering circuit, the firing angle can be ideally varied between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 to 180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 to 90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 to 120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 to 360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Q2.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In case of a R firing circuit with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gp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&gt;V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gt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 = 90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°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 &gt; 90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°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 &lt; 90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°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 = 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°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Q3.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For the following RC triggering circuit with R load and a firing angle of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α, the voltage across the R load is zero for                                 </w:t>
            </w:r>
            <w:r>
              <w:object w:dxaOrig="2405" w:dyaOrig="1905">
                <v:rect xmlns:o="urn:schemas-microsoft-com:office:office" xmlns:v="urn:schemas-microsoft-com:vml" id="rectole0000000000" style="width:120.250000pt;height:95.2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ωt = 0 to α and ωt = π to 2π+α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ωt = 0 to α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ωt = π to 2π+α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ωt = α to 2π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Q4.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Pulse triggering can be only used by the _____________ type of triggering circuit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R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RC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UJT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RLC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Q5.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The GTO can be turned off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by a positive gate pulse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by a negative gate pulse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by a negative anode-cathode voltage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by removing the gate pulse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Q6.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In a GTO the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perscript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layer forms the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anode &amp; gate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cathode &amp; gate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cathode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gate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Q7.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A power transistor is a _________ device.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two terminal, bipolar, voltage controlled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two terminal, unipolar, current controlled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three terminal, unipolar, voltage controlled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three terminal, bipolar, current controlled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Q8.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For a power transistor, if the base current 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is increased keeping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  <w:vertAlign w:val="subscript"/>
              </w:rPr>
              <w:t xml:space="preserve">CE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 constant, then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IC increases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IC decreases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IC remains constant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Ie increases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Q9.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A power BJT is used as a power control switch by biasing it in the cut off region (off state) or in the saturation region (on state). In the on state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both the base-emitter &amp; base-collector junctions are forward biased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the base-emitter junction is reverse biased, and the base collector junction is forward biased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the base-emitter junction is forward biased, and the base collector junction is reversed biased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both the base-collector &amp; the base-emitter junctions are reversed biased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Q10.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A fully controlled converter uses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diodes only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thyristors only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both diodes and thyristors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transistors only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Q11.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Transformer utilization factor is a measure of the merit of a rectifier circuit. It is the ratio of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 input power to the transformer volt - amp rating required by secondary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AC input power to the transformer volt - amp rating required by primary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 output power to the transformer volt - amp rating required by secondary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DC output power to the transformer volt - amp rating required by primary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Q12.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A single phase full-converter using R load is a _________ quadrant converter and that using an RL load without FD is a __________ quadrant converter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a) one, one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b) two, one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c) one, two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d) two, two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Q13.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What is the voltage across the R load when only T2 is conducting</w:t>
            </w:r>
            <w:r>
              <w:object w:dxaOrig="2802" w:dyaOrig="1649">
                <v:rect xmlns:o="urn:schemas-microsoft-com:office:office" xmlns:v="urn:schemas-microsoft-com:vml" id="rectole0000000001" style="width:140.100000pt;height:82.4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Vs/2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2Vs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Zero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Q14.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The output of a single-phase half bridge inverter on R load is ideally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sine wave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square wave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 triangular wave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constant dc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Q15.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In VSI (voltage source inverters)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both voltage and current depend on the load impedance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only voltage depends on the load impedance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only current depends on the load impedance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only current depends on load.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1" w:hRule="auto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Q16.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____________ is the measure of the contribution of any individual harmonic to the inverter output voltage.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Distortion Factor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Harmonic Factor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TUF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Q17.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The values of duty cycle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α) lies between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α&lt;1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0&gt;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α&gt;-1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0&lt;=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α&lt;=1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1&lt;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α&lt;100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Q18.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. If T is the time period for a chopper circuit and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α is its duty cycle, then the chopping frequency is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Ton/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Toff/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α/Toff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α/Ton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Q19.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Which notation represents the feedback path in closed loop system representation?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b(t)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c(t)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e(t)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r(t)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Q20.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Which among the following represents an illustration of closed loop system?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Automatic washing machine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Automatic electric iron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Bread toaster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Electric hand drier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Q21.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The AC voltage controllers are used in __________ applications.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power generation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electric heating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conveyor belt motion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power transmission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Q22.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In the principle of phase control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the load is on for some cycles and off for some cycles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control is achieved by adjusting the firing angle of the devices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control is achieved by adjusting the number of on off cycles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control cannot be achieved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Q23.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The single phase bridge type cycloconverter uses __________ number of SCRs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Q24.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The principle of three phase cycloconverter is to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add and remove number of SCRs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vary progressively the firing angle of the devices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keep the firing angle as 0° for all the devices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vary progressively the gate turn on time of the device 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Q25.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In three phase cycloconverters, the reduction factor is given by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A: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input frequency/output frequency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B: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(input frequency/output frequency) -1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C: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(input frequency/output frequency) -1/2</w:t>
            </w:r>
          </w:p>
        </w:tc>
      </w:tr>
      <w:tr>
        <w:trPr>
          <w:trHeight w:val="1" w:hRule="atLeast"/>
          <w:jc w:val="left"/>
        </w:trPr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Option D: </w:t>
            </w:r>
          </w:p>
        </w:tc>
        <w:tc>
          <w:tcPr>
            <w:tcW w:w="82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(input frequency/output frequency) 1/2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