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Pr="0050574D" w:rsidRDefault="00273070" w:rsidP="004D6897">
      <w:pPr>
        <w:jc w:val="center"/>
      </w:pPr>
    </w:p>
    <w:p w:rsidR="00273070" w:rsidRPr="0050574D" w:rsidRDefault="00273070" w:rsidP="00273070">
      <w:pPr>
        <w:jc w:val="center"/>
      </w:pPr>
      <w:r w:rsidRPr="0050574D">
        <w:t xml:space="preserve">Program: </w:t>
      </w:r>
      <w:r w:rsidR="00C770D4" w:rsidRPr="0050574D">
        <w:t xml:space="preserve">BE </w:t>
      </w:r>
      <w:r w:rsidR="007A5170" w:rsidRPr="0050574D">
        <w:t>Mechanical</w:t>
      </w:r>
      <w:r w:rsidRPr="0050574D">
        <w:t xml:space="preserve"> Engineering </w:t>
      </w:r>
    </w:p>
    <w:p w:rsidR="00273070" w:rsidRPr="0050574D" w:rsidRDefault="00273070" w:rsidP="00273070">
      <w:pPr>
        <w:jc w:val="center"/>
      </w:pPr>
      <w:r w:rsidRPr="0050574D">
        <w:t>Curriculum Scheme: Revised 2016</w:t>
      </w:r>
    </w:p>
    <w:p w:rsidR="00273070" w:rsidRPr="0050574D" w:rsidRDefault="00273070" w:rsidP="00273070">
      <w:pPr>
        <w:jc w:val="center"/>
      </w:pPr>
      <w:r w:rsidRPr="0050574D">
        <w:t xml:space="preserve">Examination: Third Year </w:t>
      </w:r>
      <w:r w:rsidR="005704AA" w:rsidRPr="0050574D">
        <w:t>S</w:t>
      </w:r>
      <w:r w:rsidRPr="0050574D">
        <w:t>em</w:t>
      </w:r>
      <w:r w:rsidR="005704AA" w:rsidRPr="0050574D">
        <w:t>ester</w:t>
      </w:r>
      <w:r w:rsidR="002F75E1" w:rsidRPr="0050574D">
        <w:t xml:space="preserve"> V</w:t>
      </w:r>
    </w:p>
    <w:p w:rsidR="007A5170" w:rsidRPr="0050574D" w:rsidRDefault="005704AA" w:rsidP="007A5170">
      <w:pPr>
        <w:jc w:val="center"/>
      </w:pPr>
      <w:r w:rsidRPr="0050574D">
        <w:t>Course Code</w:t>
      </w:r>
      <w:r w:rsidR="00AD4FD3" w:rsidRPr="0050574D">
        <w:t xml:space="preserve">: </w:t>
      </w:r>
      <w:r w:rsidR="0090303D" w:rsidRPr="0050574D">
        <w:rPr>
          <w:sz w:val="28"/>
        </w:rPr>
        <w:t>MEC503</w:t>
      </w:r>
      <w:r w:rsidR="00AD4FD3" w:rsidRPr="0050574D">
        <w:t>an</w:t>
      </w:r>
      <w:r w:rsidR="0090303D" w:rsidRPr="0050574D">
        <w:t>d     Course Name: H</w:t>
      </w:r>
      <w:r w:rsidR="00C94BA5" w:rsidRPr="0050574D">
        <w:t>eat Transfer</w:t>
      </w:r>
    </w:p>
    <w:p w:rsidR="001454D2" w:rsidRPr="0050574D" w:rsidRDefault="001454D2" w:rsidP="0090303D">
      <w:r w:rsidRPr="0050574D">
        <w:t>Time: 1hour                                                                                                                           Max. Marks: 50</w:t>
      </w:r>
    </w:p>
    <w:p w:rsidR="00AD4FD3" w:rsidRPr="0050574D" w:rsidRDefault="00AD4FD3" w:rsidP="00125F08">
      <w:r w:rsidRPr="0050574D">
        <w:t xml:space="preserve">============================================================================== </w:t>
      </w:r>
    </w:p>
    <w:p w:rsidR="00033A6F" w:rsidRPr="0050574D" w:rsidRDefault="00033A6F" w:rsidP="00085AD2">
      <w:pPr>
        <w:jc w:val="both"/>
      </w:pPr>
    </w:p>
    <w:p w:rsidR="00C770D4" w:rsidRPr="0050574D" w:rsidRDefault="00033A6F" w:rsidP="00085AD2">
      <w:pPr>
        <w:jc w:val="both"/>
      </w:pPr>
      <w:r w:rsidRPr="0050574D">
        <w:t xml:space="preserve">Note to the students:- All </w:t>
      </w:r>
      <w:r w:rsidR="007200EA" w:rsidRPr="0050574D">
        <w:t xml:space="preserve">the </w:t>
      </w:r>
      <w:r w:rsidRPr="0050574D">
        <w:t xml:space="preserve">Questions are compulsory and carry equal marks .      </w:t>
      </w:r>
    </w:p>
    <w:tbl>
      <w:tblPr>
        <w:tblStyle w:val="TableGrid"/>
        <w:tblW w:w="0" w:type="auto"/>
        <w:tblLook w:val="04A0"/>
      </w:tblPr>
      <w:tblGrid>
        <w:gridCol w:w="1345"/>
        <w:gridCol w:w="8120"/>
      </w:tblGrid>
      <w:tr w:rsidR="00C770D4" w:rsidRPr="0050574D" w:rsidTr="00C770D4">
        <w:tc>
          <w:tcPr>
            <w:tcW w:w="1345" w:type="dxa"/>
          </w:tcPr>
          <w:p w:rsidR="00C770D4" w:rsidRPr="0050574D" w:rsidRDefault="00C770D4" w:rsidP="00D3072F">
            <w:r w:rsidRPr="0050574D">
              <w:t xml:space="preserve">Q1. </w:t>
            </w:r>
          </w:p>
        </w:tc>
        <w:tc>
          <w:tcPr>
            <w:tcW w:w="8120" w:type="dxa"/>
          </w:tcPr>
          <w:p w:rsidR="00C770D4" w:rsidRPr="00C17308" w:rsidRDefault="00C93E65" w:rsidP="00C1730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17308">
              <w:rPr>
                <w:rFonts w:ascii="Times New Roman" w:eastAsia="Times New Roman" w:hAnsi="Times New Roman" w:cs="Times New Roman"/>
                <w:bCs/>
                <w:szCs w:val="24"/>
              </w:rPr>
              <w:t>Unit of thermal conductivity in M.K.S. units is</w:t>
            </w:r>
          </w:p>
        </w:tc>
      </w:tr>
      <w:tr w:rsidR="00C770D4" w:rsidRPr="0050574D" w:rsidTr="00C770D4">
        <w:tc>
          <w:tcPr>
            <w:tcW w:w="1345" w:type="dxa"/>
          </w:tcPr>
          <w:p w:rsidR="00C770D4" w:rsidRPr="0050574D" w:rsidRDefault="00C770D4" w:rsidP="00C770D4">
            <w:r w:rsidRPr="0050574D">
              <w:t>Option A:</w:t>
            </w:r>
          </w:p>
        </w:tc>
        <w:tc>
          <w:tcPr>
            <w:tcW w:w="8120" w:type="dxa"/>
          </w:tcPr>
          <w:p w:rsidR="00C770D4" w:rsidRPr="0050574D" w:rsidRDefault="00C93E65" w:rsidP="00C770D4">
            <w:r w:rsidRPr="0050574D">
              <w:rPr>
                <w:rFonts w:ascii="Times New Roman" w:eastAsia="Times New Roman" w:hAnsi="Times New Roman" w:cs="Times New Roman"/>
                <w:szCs w:val="24"/>
              </w:rPr>
              <w:t>kcal/kg m2 °C</w:t>
            </w:r>
          </w:p>
        </w:tc>
      </w:tr>
      <w:tr w:rsidR="00C770D4" w:rsidRPr="0050574D" w:rsidTr="00C770D4">
        <w:tc>
          <w:tcPr>
            <w:tcW w:w="1345" w:type="dxa"/>
          </w:tcPr>
          <w:p w:rsidR="00C770D4" w:rsidRPr="0050574D" w:rsidRDefault="00C770D4" w:rsidP="00C770D4">
            <w:r w:rsidRPr="0050574D">
              <w:t>Option B:</w:t>
            </w:r>
          </w:p>
        </w:tc>
        <w:tc>
          <w:tcPr>
            <w:tcW w:w="8120" w:type="dxa"/>
          </w:tcPr>
          <w:p w:rsidR="00C770D4" w:rsidRPr="0050574D" w:rsidRDefault="00C93E65" w:rsidP="00C770D4">
            <w:r w:rsidRPr="0050574D">
              <w:rPr>
                <w:rFonts w:ascii="Times New Roman" w:eastAsia="Times New Roman" w:hAnsi="Times New Roman" w:cs="Times New Roman"/>
                <w:szCs w:val="24"/>
              </w:rPr>
              <w:t>kcal-m/hr m2 °C</w:t>
            </w:r>
          </w:p>
        </w:tc>
      </w:tr>
      <w:tr w:rsidR="00C770D4" w:rsidRPr="0050574D" w:rsidTr="00C770D4">
        <w:tc>
          <w:tcPr>
            <w:tcW w:w="1345" w:type="dxa"/>
          </w:tcPr>
          <w:p w:rsidR="00C770D4" w:rsidRPr="0050574D" w:rsidRDefault="00C770D4" w:rsidP="00C770D4">
            <w:r w:rsidRPr="0050574D">
              <w:t>Option C:</w:t>
            </w:r>
          </w:p>
        </w:tc>
        <w:tc>
          <w:tcPr>
            <w:tcW w:w="8120" w:type="dxa"/>
          </w:tcPr>
          <w:p w:rsidR="00C770D4" w:rsidRPr="0050574D" w:rsidRDefault="00C93E65" w:rsidP="00C770D4">
            <w:r w:rsidRPr="0050574D">
              <w:rPr>
                <w:rFonts w:ascii="Times New Roman" w:eastAsia="Times New Roman" w:hAnsi="Times New Roman" w:cs="Times New Roman"/>
                <w:szCs w:val="24"/>
              </w:rPr>
              <w:t>kcal/hr m2 °C</w:t>
            </w:r>
          </w:p>
        </w:tc>
      </w:tr>
      <w:tr w:rsidR="00C770D4" w:rsidRPr="0050574D" w:rsidTr="00C770D4">
        <w:tc>
          <w:tcPr>
            <w:tcW w:w="1345" w:type="dxa"/>
          </w:tcPr>
          <w:p w:rsidR="00C770D4" w:rsidRPr="0050574D" w:rsidRDefault="00C770D4" w:rsidP="00C770D4">
            <w:r w:rsidRPr="0050574D">
              <w:t xml:space="preserve">Option D: </w:t>
            </w:r>
          </w:p>
        </w:tc>
        <w:tc>
          <w:tcPr>
            <w:tcW w:w="8120" w:type="dxa"/>
          </w:tcPr>
          <w:p w:rsidR="00C770D4" w:rsidRPr="0050574D" w:rsidRDefault="00C93E65" w:rsidP="00C770D4">
            <w:r w:rsidRPr="0050574D">
              <w:rPr>
                <w:rFonts w:ascii="Times New Roman" w:eastAsia="Times New Roman" w:hAnsi="Times New Roman" w:cs="Times New Roman"/>
                <w:szCs w:val="24"/>
              </w:rPr>
              <w:t>kcal-m/hr °C</w:t>
            </w:r>
          </w:p>
        </w:tc>
      </w:tr>
      <w:tr w:rsidR="00C770D4" w:rsidRPr="0050574D" w:rsidTr="00C770D4">
        <w:tc>
          <w:tcPr>
            <w:tcW w:w="1345" w:type="dxa"/>
          </w:tcPr>
          <w:p w:rsidR="00C770D4" w:rsidRPr="0050574D" w:rsidRDefault="00C770D4" w:rsidP="00D3072F"/>
        </w:tc>
        <w:tc>
          <w:tcPr>
            <w:tcW w:w="8120" w:type="dxa"/>
          </w:tcPr>
          <w:p w:rsidR="00C770D4" w:rsidRPr="0050574D" w:rsidRDefault="00C770D4" w:rsidP="00D3072F"/>
        </w:tc>
      </w:tr>
      <w:tr w:rsidR="002D5161" w:rsidRPr="0050574D" w:rsidTr="00A16473">
        <w:tc>
          <w:tcPr>
            <w:tcW w:w="1345" w:type="dxa"/>
          </w:tcPr>
          <w:p w:rsidR="002D5161" w:rsidRPr="0050574D" w:rsidRDefault="002D5161" w:rsidP="00D3072F">
            <w:r w:rsidRPr="0050574D">
              <w:t>Q2.</w:t>
            </w:r>
          </w:p>
        </w:tc>
        <w:tc>
          <w:tcPr>
            <w:tcW w:w="8120" w:type="dxa"/>
          </w:tcPr>
          <w:p w:rsidR="002D5161" w:rsidRDefault="002D5161">
            <w:pPr>
              <w:spacing w:before="140" w:after="70"/>
              <w:outlineLvl w:val="2"/>
              <w:rPr>
                <w:rFonts w:ascii="Calibri" w:eastAsia="Times New Roman" w:hAnsi="Calibri" w:cs="Times New Roman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>Consider steady-state heat conduction across the thickness in a plane composite wall (as shown in the figure) exposed to convection conditions on both sides.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br/>
            </w:r>
          </w:p>
          <w:p w:rsidR="002D5161" w:rsidRDefault="00783823">
            <w:pPr>
              <w:spacing w:after="70"/>
              <w:jc w:val="center"/>
              <w:rPr>
                <w:rFonts w:ascii="Calibri" w:eastAsia="Times New Roman" w:hAnsi="Calibri" w:cs="Times New Roman"/>
                <w:szCs w:val="24"/>
                <w:lang w:eastAsia="en-IN"/>
              </w:rPr>
            </w:pPr>
            <w:r w:rsidRPr="000F1535">
              <w:rPr>
                <w:rFonts w:ascii="Calibri" w:eastAsia="Times New Roman" w:hAnsi="Calibri" w:cs="Times New Roman"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escription: http://engineering.myindialist.com/wp-content/uploads/2015/06/060515_1224_PreviousYea57.png" style="width:132pt;height:134.25pt;visibility:visible;mso-wrap-style:square">
                  <v:imagedata r:id="rId10" o:title="060515_1224_PreviousYea57"/>
                </v:shape>
              </w:pict>
            </w:r>
            <w:r w:rsidR="002D5161"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br/>
            </w:r>
          </w:p>
          <w:p w:rsidR="002D5161" w:rsidRDefault="002D5161">
            <w:pPr>
              <w:rPr>
                <w:rFonts w:ascii="Calibri" w:eastAsia="Times New Roman" w:hAnsi="Calibri" w:cs="Arial"/>
                <w:b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>Given : </w:t>
            </w:r>
            <m:oMath>
              <m:sSub>
                <m:sSubPr>
                  <m:ctrlPr>
                    <w:rPr>
                      <w:rFonts w:ascii="Cambria Math" w:eastAsia="Times New Roman" w:hAnsi="Calibri" w:cs="Arial"/>
                      <w:i/>
                      <w:color w:val="000000"/>
                      <w:szCs w:val="24"/>
                      <w:lang w:eastAsia="en-IN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Cs w:val="24"/>
                      <w:lang w:eastAsia="en-IN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Cs w:val="24"/>
                      <w:lang w:eastAsia="en-IN"/>
                    </w:rPr>
                    <m:t>i</m:t>
                  </m:r>
                </m:sub>
              </m:sSub>
              <m:r>
                <w:rPr>
                  <w:rFonts w:ascii="Cambria Math" w:eastAsia="Times New Roman" w:hAnsi="Calibri" w:cs="Arial"/>
                  <w:color w:val="000000"/>
                  <w:szCs w:val="24"/>
                  <w:lang w:eastAsia="en-IN"/>
                </w:rPr>
                <m:t>=</m:t>
              </m:r>
              <m:r>
                <w:rPr>
                  <w:rFonts w:ascii="Cambria Math" w:eastAsia="Times New Roman" w:hAnsi="Cambria Math" w:cs="Arial"/>
                  <w:color w:val="000000"/>
                  <w:szCs w:val="24"/>
                  <w:lang w:eastAsia="en-IN"/>
                </w:rPr>
                <m:t>20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>W/</w:t>
            </w:r>
            <m:oMath>
              <m:sSup>
                <m:sSupPr>
                  <m:ctrlPr>
                    <w:rPr>
                      <w:rFonts w:ascii="Cambria Math" w:eastAsia="Times New Roman" w:hAnsi="Calibri" w:cs="Times New Roman"/>
                      <w:i/>
                      <w:color w:val="000000"/>
                      <w:szCs w:val="24"/>
                      <w:lang w:eastAsia="en-I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2</m:t>
                  </m:r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/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Cs w:val="24"/>
                  <w:lang w:eastAsia="en-IN"/>
                </w:rPr>
                <m:t>K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>  </w:t>
            </w:r>
            <m:oMath>
              <m:sSub>
                <m:sSubPr>
                  <m:ctrlPr>
                    <w:rPr>
                      <w:rFonts w:ascii="Cambria Math" w:eastAsia="Times New Roman" w:hAnsi="Calibri" w:cs="Arial"/>
                      <w:i/>
                      <w:color w:val="000000"/>
                      <w:szCs w:val="24"/>
                      <w:lang w:eastAsia="en-IN"/>
                    </w:rPr>
                  </m:ctrlPr>
                </m:sSubPr>
                <m:e>
                  <m:r>
                    <w:rPr>
                      <w:rFonts w:ascii="Cambria Math" w:eastAsia="Times New Roman" w:hAnsi="Calibri" w:cs="Arial"/>
                      <w:color w:val="000000"/>
                      <w:szCs w:val="24"/>
                      <w:lang w:eastAsia="en-IN"/>
                    </w:rPr>
                    <m:t>;</m:t>
                  </m:r>
                  <m:r>
                    <w:rPr>
                      <w:rFonts w:ascii="Cambria Math" w:eastAsia="Times New Roman" w:hAnsi="Cambria Math" w:cs="Arial"/>
                      <w:color w:val="000000"/>
                      <w:szCs w:val="24"/>
                      <w:lang w:eastAsia="en-IN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Cs w:val="24"/>
                      <w:lang w:eastAsia="en-IN"/>
                    </w:rPr>
                    <m:t>o</m:t>
                  </m:r>
                </m:sub>
              </m:sSub>
              <m:r>
                <w:rPr>
                  <w:rFonts w:ascii="Cambria Math" w:eastAsia="Times New Roman" w:hAnsi="Calibri" w:cs="Arial"/>
                  <w:color w:val="000000"/>
                  <w:szCs w:val="24"/>
                  <w:lang w:eastAsia="en-IN"/>
                </w:rPr>
                <m:t>=</m:t>
              </m:r>
              <m:r>
                <w:rPr>
                  <w:rFonts w:ascii="Cambria Math" w:eastAsia="Times New Roman" w:hAnsi="Cambria Math" w:cs="Arial"/>
                  <w:color w:val="000000"/>
                  <w:szCs w:val="24"/>
                  <w:lang w:eastAsia="en-IN"/>
                </w:rPr>
                <m:t>50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>W/</w:t>
            </w:r>
            <m:oMath>
              <m:sSup>
                <m:sSupPr>
                  <m:ctrlPr>
                    <w:rPr>
                      <w:rFonts w:ascii="Cambria Math" w:eastAsia="Times New Roman" w:hAnsi="Calibri" w:cs="Times New Roman"/>
                      <w:i/>
                      <w:color w:val="000000"/>
                      <w:szCs w:val="24"/>
                      <w:lang w:eastAsia="en-I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2</m:t>
                  </m:r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/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Cs w:val="24"/>
                  <w:lang w:eastAsia="en-IN"/>
                </w:rPr>
                <m:t>K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>;  ;  </w:t>
            </w:r>
            <m:oMath>
              <m:sSub>
                <m:sSubPr>
                  <m:ctrlPr>
                    <w:rPr>
                      <w:rFonts w:ascii="Cambria Math" w:eastAsia="Times New Roman" w:hAnsi="Calibri" w:cs="Times New Roman"/>
                      <w:i/>
                      <w:color w:val="000000"/>
                      <w:szCs w:val="24"/>
                      <w:lang w:eastAsia="en-I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1</m:t>
                  </m:r>
                </m:sub>
              </m:sSub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=20</m:t>
              </m:r>
              <m:r>
                <w:rPr>
                  <w:rFonts w:ascii="Cambria Math" w:eastAsia="Times New Roman" w:hAnsi="Cambria Math" w:cs="Times New Roman"/>
                  <w:color w:val="000000"/>
                  <w:szCs w:val="24"/>
                  <w:lang w:eastAsia="en-IN"/>
                </w:rPr>
                <m:t>W</m:t>
              </m:r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/</m:t>
              </m:r>
              <m:r>
                <w:rPr>
                  <w:rFonts w:ascii="Cambria Math" w:eastAsia="Times New Roman" w:hAnsi="Cambria Math" w:cs="Times New Roman"/>
                  <w:color w:val="000000"/>
                  <w:szCs w:val="24"/>
                  <w:lang w:eastAsia="en-IN"/>
                </w:rPr>
                <m:t>mK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eastAsia="Times New Roman" w:hAnsi="Calibri" w:cs="Times New Roman"/>
                      <w:i/>
                      <w:color w:val="000000"/>
                      <w:szCs w:val="24"/>
                      <w:lang w:eastAsia="en-I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2</m:t>
                  </m:r>
                </m:sub>
              </m:sSub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=50</m:t>
              </m:r>
              <m:r>
                <w:rPr>
                  <w:rFonts w:ascii="Cambria Math" w:eastAsia="Times New Roman" w:hAnsi="Cambria Math" w:cs="Times New Roman"/>
                  <w:color w:val="000000"/>
                  <w:szCs w:val="24"/>
                  <w:lang w:eastAsia="en-IN"/>
                </w:rPr>
                <m:t>W</m:t>
              </m:r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/</m:t>
              </m:r>
              <m:r>
                <w:rPr>
                  <w:rFonts w:ascii="Cambria Math" w:eastAsia="Times New Roman" w:hAnsi="Cambria Math" w:cs="Times New Roman"/>
                  <w:color w:val="000000"/>
                  <w:szCs w:val="24"/>
                  <w:lang w:eastAsia="en-IN"/>
                </w:rPr>
                <m:t>mK</m:t>
              </m:r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 xml:space="preserve">;  </m:t>
              </m:r>
              <m:sSub>
                <m:sSubPr>
                  <m:ctrlPr>
                    <w:rPr>
                      <w:rFonts w:ascii="Cambria Math" w:eastAsia="Times New Roman" w:hAnsi="Calibri" w:cs="Times New Roman"/>
                      <w:i/>
                      <w:color w:val="000000"/>
                      <w:szCs w:val="24"/>
                      <w:lang w:eastAsia="en-I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∞</m:t>
                  </m:r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i</m:t>
                  </m:r>
                </m:sub>
              </m:sSub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=20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>;</w:t>
            </w:r>
            <m:oMath>
              <m:sSub>
                <m:sSubPr>
                  <m:ctrlPr>
                    <w:rPr>
                      <w:rFonts w:ascii="Cambria Math" w:eastAsia="Times New Roman" w:hAnsi="Calibri" w:cs="Times New Roman"/>
                      <w:i/>
                      <w:color w:val="000000"/>
                      <w:szCs w:val="24"/>
                      <w:lang w:eastAsia="en-I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∞</m:t>
                  </m:r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o</m:t>
                  </m:r>
                </m:sub>
              </m:sSub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=</m:t>
              </m:r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-</m:t>
              </m:r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/>
                  <w:szCs w:val="24"/>
                  <w:lang w:eastAsia="en-IN"/>
                </w:rPr>
                <m:t>℃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>;   </w:t>
            </w:r>
            <m:oMath>
              <m:sSub>
                <m:sSubPr>
                  <m:ctrlPr>
                    <w:rPr>
                      <w:rFonts w:ascii="Cambria Math" w:eastAsia="Times New Roman" w:hAnsi="Calibri" w:cs="Times New Roman"/>
                      <w:i/>
                      <w:color w:val="000000"/>
                      <w:szCs w:val="24"/>
                      <w:lang w:eastAsia="en-I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1</m:t>
                  </m:r>
                </m:sub>
              </m:sSub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=0.30</m:t>
              </m:r>
              <m:r>
                <w:rPr>
                  <w:rFonts w:ascii="Cambria Math" w:eastAsia="Times New Roman" w:hAnsi="Cambria Math" w:cs="Times New Roman"/>
                  <w:color w:val="000000"/>
                  <w:szCs w:val="24"/>
                  <w:lang w:eastAsia="en-IN"/>
                </w:rPr>
                <m:t>m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Times New Roman" w:hAnsi="Calibri" w:cs="Times New Roman"/>
                      <w:i/>
                      <w:color w:val="000000"/>
                      <w:szCs w:val="24"/>
                      <w:lang w:eastAsia="en-I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4"/>
                      <w:lang w:eastAsia="en-IN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Cs w:val="24"/>
                      <w:lang w:eastAsia="en-IN"/>
                    </w:rPr>
                    <m:t>2</m:t>
                  </m:r>
                </m:sub>
              </m:sSub>
              <m:r>
                <w:rPr>
                  <w:rFonts w:ascii="Cambria Math" w:eastAsia="Times New Roman" w:hAnsi="Calibri" w:cs="Times New Roman"/>
                  <w:color w:val="000000"/>
                  <w:szCs w:val="24"/>
                  <w:lang w:eastAsia="en-IN"/>
                </w:rPr>
                <m:t>=0.15</m:t>
              </m:r>
              <m:r>
                <w:rPr>
                  <w:rFonts w:ascii="Cambria Math" w:eastAsia="Times New Roman" w:hAnsi="Cambria Math" w:cs="Times New Roman"/>
                  <w:color w:val="000000"/>
                  <w:szCs w:val="24"/>
                  <w:lang w:eastAsia="en-IN"/>
                </w:rPr>
                <m:t>m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br/>
              <w:t>Assuming negligible contact resistance between the wall surfaces, the interface temperature , in T(</w:t>
            </w:r>
            <m:oMath>
              <m:r>
                <w:rPr>
                  <w:rFonts w:ascii="Cambria Math" w:hAnsi="Cambria Math"/>
                  <w:color w:val="000000"/>
                  <w:szCs w:val="24"/>
                </w:rPr>
                <m:t>℃</m:t>
              </m:r>
            </m:oMath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t>), of the two walls will be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  <w:br/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C770D4">
            <w:r w:rsidRPr="0050574D">
              <w:t>Option A:</w:t>
            </w:r>
          </w:p>
        </w:tc>
        <w:tc>
          <w:tcPr>
            <w:tcW w:w="8120" w:type="dxa"/>
          </w:tcPr>
          <w:p w:rsidR="002D5161" w:rsidRDefault="002D5161">
            <w:pPr>
              <w:spacing w:after="70"/>
              <w:rPr>
                <w:rFonts w:ascii="Calibri" w:eastAsia="Times New Roman" w:hAnsi="Calibri" w:cs="Times New Roman"/>
                <w:color w:val="000000"/>
                <w:szCs w:val="24"/>
                <w:lang w:eastAsia="en-IN"/>
              </w:rPr>
            </w:pPr>
            <w:r>
              <w:rPr>
                <w:rFonts w:ascii="Calibri" w:hAnsi="Calibri"/>
                <w:szCs w:val="24"/>
              </w:rPr>
              <w:t>-0.50</w:t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>
            <w:r w:rsidRPr="0050574D">
              <w:t>Option B:</w:t>
            </w:r>
          </w:p>
        </w:tc>
        <w:tc>
          <w:tcPr>
            <w:tcW w:w="8120" w:type="dxa"/>
          </w:tcPr>
          <w:p w:rsidR="002D5161" w:rsidRPr="002D5161" w:rsidRDefault="002D5161">
            <w:pPr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</w:pPr>
            <w:r w:rsidRPr="002D5161"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  <w:t>2.75</w:t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>
            <w:r w:rsidRPr="0050574D">
              <w:t>Option C:</w:t>
            </w:r>
          </w:p>
        </w:tc>
        <w:tc>
          <w:tcPr>
            <w:tcW w:w="8120" w:type="dxa"/>
          </w:tcPr>
          <w:p w:rsidR="002D5161" w:rsidRDefault="002D516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3.75</w:t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>
            <w:r w:rsidRPr="0050574D">
              <w:t>Option D:</w:t>
            </w:r>
          </w:p>
        </w:tc>
        <w:tc>
          <w:tcPr>
            <w:tcW w:w="8120" w:type="dxa"/>
          </w:tcPr>
          <w:p w:rsidR="002D5161" w:rsidRDefault="002D516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4.50</w:t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/>
        </w:tc>
        <w:tc>
          <w:tcPr>
            <w:tcW w:w="8120" w:type="dxa"/>
          </w:tcPr>
          <w:p w:rsidR="002D5161" w:rsidRPr="0050574D" w:rsidRDefault="002D5161" w:rsidP="00D3072F"/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>
            <w:r w:rsidRPr="0050574D">
              <w:t>Q3.</w:t>
            </w:r>
          </w:p>
        </w:tc>
        <w:tc>
          <w:tcPr>
            <w:tcW w:w="8120" w:type="dxa"/>
          </w:tcPr>
          <w:p w:rsidR="002D5161" w:rsidRPr="0050574D" w:rsidRDefault="002D5161" w:rsidP="00D3072F">
            <w:r w:rsidRPr="0050574D">
              <w:rPr>
                <w:rFonts w:ascii="Times New Roman" w:eastAsia="Times New Roman" w:hAnsi="Times New Roman" w:cs="Times New Roman"/>
                <w:bCs/>
                <w:szCs w:val="24"/>
              </w:rPr>
              <w:t>Thermal conductivity of solid metals with rise in temperature normally</w:t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>
            <w:r w:rsidRPr="0050574D">
              <w:lastRenderedPageBreak/>
              <w:t>Option A:</w:t>
            </w:r>
          </w:p>
        </w:tc>
        <w:tc>
          <w:tcPr>
            <w:tcW w:w="8120" w:type="dxa"/>
          </w:tcPr>
          <w:p w:rsidR="002D5161" w:rsidRPr="0050574D" w:rsidRDefault="002D5161" w:rsidP="00D3072F">
            <w:r w:rsidRPr="0050574D">
              <w:rPr>
                <w:rFonts w:ascii="Times New Roman" w:eastAsia="Times New Roman" w:hAnsi="Times New Roman" w:cs="Times New Roman"/>
                <w:szCs w:val="24"/>
              </w:rPr>
              <w:t>Increases</w:t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>
            <w:r w:rsidRPr="0050574D">
              <w:t>Option B:</w:t>
            </w:r>
          </w:p>
        </w:tc>
        <w:tc>
          <w:tcPr>
            <w:tcW w:w="8120" w:type="dxa"/>
          </w:tcPr>
          <w:p w:rsidR="002D5161" w:rsidRPr="0050574D" w:rsidRDefault="00CA6C15" w:rsidP="00D3072F">
            <w:r w:rsidRPr="0050574D">
              <w:rPr>
                <w:rFonts w:ascii="Times New Roman" w:eastAsia="Times New Roman" w:hAnsi="Times New Roman" w:cs="Times New Roman"/>
                <w:szCs w:val="24"/>
              </w:rPr>
              <w:t>D</w:t>
            </w:r>
            <w:r w:rsidR="002D5161" w:rsidRPr="0050574D">
              <w:rPr>
                <w:rFonts w:ascii="Times New Roman" w:eastAsia="Times New Roman" w:hAnsi="Times New Roman" w:cs="Times New Roman"/>
                <w:szCs w:val="24"/>
              </w:rPr>
              <w:t>ecreases</w:t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>
            <w:r w:rsidRPr="0050574D">
              <w:t>Option C:</w:t>
            </w:r>
          </w:p>
        </w:tc>
        <w:tc>
          <w:tcPr>
            <w:tcW w:w="8120" w:type="dxa"/>
          </w:tcPr>
          <w:p w:rsidR="002D5161" w:rsidRPr="0050574D" w:rsidRDefault="002D5161" w:rsidP="00D3072F">
            <w:r w:rsidRPr="0050574D">
              <w:rPr>
                <w:rFonts w:ascii="Times New Roman" w:eastAsia="Times New Roman" w:hAnsi="Times New Roman" w:cs="Times New Roman"/>
                <w:szCs w:val="24"/>
              </w:rPr>
              <w:t>remains constant</w:t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>
            <w:r w:rsidRPr="0050574D">
              <w:t>Option D:</w:t>
            </w:r>
          </w:p>
        </w:tc>
        <w:tc>
          <w:tcPr>
            <w:tcW w:w="8120" w:type="dxa"/>
          </w:tcPr>
          <w:p w:rsidR="002D5161" w:rsidRPr="0050574D" w:rsidRDefault="002D5161" w:rsidP="00D3072F">
            <w:r w:rsidRPr="0050574D">
              <w:rPr>
                <w:rFonts w:ascii="Times New Roman" w:eastAsia="Times New Roman" w:hAnsi="Times New Roman" w:cs="Times New Roman"/>
                <w:szCs w:val="24"/>
              </w:rPr>
              <w:t>may increase or decrease depending on temperature</w:t>
            </w:r>
          </w:p>
        </w:tc>
      </w:tr>
      <w:tr w:rsidR="002D5161" w:rsidRPr="0050574D" w:rsidTr="00C770D4">
        <w:tc>
          <w:tcPr>
            <w:tcW w:w="1345" w:type="dxa"/>
          </w:tcPr>
          <w:p w:rsidR="002D5161" w:rsidRPr="0050574D" w:rsidRDefault="002D5161" w:rsidP="00D3072F"/>
        </w:tc>
        <w:tc>
          <w:tcPr>
            <w:tcW w:w="8120" w:type="dxa"/>
          </w:tcPr>
          <w:p w:rsidR="002D5161" w:rsidRPr="0050574D" w:rsidRDefault="002D5161" w:rsidP="00D3072F"/>
        </w:tc>
      </w:tr>
      <w:tr w:rsidR="00CA6C15" w:rsidRPr="0050574D" w:rsidTr="006471B5">
        <w:tc>
          <w:tcPr>
            <w:tcW w:w="1345" w:type="dxa"/>
          </w:tcPr>
          <w:p w:rsidR="00CA6C15" w:rsidRPr="0050574D" w:rsidRDefault="00CA6C15" w:rsidP="00D3072F">
            <w:r w:rsidRPr="0050574D">
              <w:t>Q4.</w:t>
            </w:r>
          </w:p>
        </w:tc>
        <w:tc>
          <w:tcPr>
            <w:tcW w:w="8120" w:type="dxa"/>
          </w:tcPr>
          <w:p w:rsidR="00CA6C15" w:rsidRDefault="00CA6C15">
            <w:pPr>
              <w:shd w:val="clear" w:color="auto" w:fill="FFFFFF"/>
              <w:rPr>
                <w:rFonts w:ascii="Calibri" w:hAnsi="Calibri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 xml:space="preserve"> The rate of heat conduction through a cylindrical tube is usually expressed as 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>
            <w:r w:rsidRPr="0050574D">
              <w:t>Option A:</w:t>
            </w:r>
          </w:p>
        </w:tc>
        <w:tc>
          <w:tcPr>
            <w:tcW w:w="8120" w:type="dxa"/>
          </w:tcPr>
          <w:p w:rsidR="00CA6C15" w:rsidRPr="00CA6C15" w:rsidRDefault="00CA6C15" w:rsidP="00CA6C15">
            <w:pPr>
              <w:shd w:val="clear" w:color="auto" w:fill="FFFFFF"/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</w:pP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Per unit length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>
            <w:r w:rsidRPr="0050574D">
              <w:t>Option B:</w:t>
            </w:r>
          </w:p>
        </w:tc>
        <w:tc>
          <w:tcPr>
            <w:tcW w:w="8120" w:type="dxa"/>
          </w:tcPr>
          <w:p w:rsidR="00CA6C15" w:rsidRPr="0050574D" w:rsidRDefault="00CA6C15" w:rsidP="00D3072F">
            <w:r>
              <w:t>Per unit area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>
            <w:r w:rsidRPr="0050574D">
              <w:t>Option C:</w:t>
            </w:r>
          </w:p>
        </w:tc>
        <w:tc>
          <w:tcPr>
            <w:tcW w:w="8120" w:type="dxa"/>
          </w:tcPr>
          <w:p w:rsidR="00CA6C15" w:rsidRPr="0050574D" w:rsidRDefault="00CA6C15" w:rsidP="00D3072F">
            <w:r>
              <w:t xml:space="preserve">Only area 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>
            <w:r w:rsidRPr="0050574D">
              <w:t>Option D:</w:t>
            </w:r>
          </w:p>
        </w:tc>
        <w:tc>
          <w:tcPr>
            <w:tcW w:w="8120" w:type="dxa"/>
          </w:tcPr>
          <w:p w:rsidR="00CA6C15" w:rsidRPr="0050574D" w:rsidRDefault="00CA6C15" w:rsidP="00D3072F">
            <w:r>
              <w:t>Only length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/>
        </w:tc>
        <w:tc>
          <w:tcPr>
            <w:tcW w:w="8120" w:type="dxa"/>
          </w:tcPr>
          <w:p w:rsidR="00CA6C15" w:rsidRPr="0050574D" w:rsidRDefault="00CA6C15" w:rsidP="00D3072F"/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>
            <w:r w:rsidRPr="0050574D">
              <w:t>Q5.</w:t>
            </w:r>
          </w:p>
        </w:tc>
        <w:tc>
          <w:tcPr>
            <w:tcW w:w="8120" w:type="dxa"/>
          </w:tcPr>
          <w:p w:rsidR="00CA6C15" w:rsidRPr="0050574D" w:rsidRDefault="00CA6C15" w:rsidP="00D3072F">
            <w:r w:rsidRPr="0050574D">
              <w:rPr>
                <w:rFonts w:ascii="Times New Roman" w:eastAsia="Times New Roman" w:hAnsi="Times New Roman" w:cs="Times New Roman"/>
                <w:bCs/>
                <w:szCs w:val="24"/>
              </w:rPr>
              <w:t>Heat transfer takes place as per –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>
            <w:r w:rsidRPr="0050574D">
              <w:t>Option A:</w:t>
            </w:r>
          </w:p>
        </w:tc>
        <w:tc>
          <w:tcPr>
            <w:tcW w:w="8120" w:type="dxa"/>
          </w:tcPr>
          <w:p w:rsidR="00CA6C15" w:rsidRPr="0050574D" w:rsidRDefault="00CA6C15" w:rsidP="00D3072F">
            <w:r w:rsidRPr="0050574D">
              <w:rPr>
                <w:rFonts w:ascii="Times New Roman" w:eastAsia="Times New Roman" w:hAnsi="Times New Roman" w:cs="Times New Roman"/>
                <w:szCs w:val="24"/>
              </w:rPr>
              <w:t>zeroth law of thermodynamics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>
            <w:r w:rsidRPr="0050574D">
              <w:t>Option B:</w:t>
            </w:r>
          </w:p>
        </w:tc>
        <w:tc>
          <w:tcPr>
            <w:tcW w:w="8120" w:type="dxa"/>
          </w:tcPr>
          <w:p w:rsidR="00CA6C15" w:rsidRPr="0050574D" w:rsidRDefault="00CA6C15" w:rsidP="00D3072F">
            <w:r w:rsidRPr="0050574D">
              <w:rPr>
                <w:rFonts w:ascii="Times New Roman" w:eastAsia="Times New Roman" w:hAnsi="Times New Roman" w:cs="Times New Roman"/>
                <w:szCs w:val="24"/>
              </w:rPr>
              <w:t>first law of thermodynamic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C:</w:t>
            </w:r>
          </w:p>
        </w:tc>
        <w:tc>
          <w:tcPr>
            <w:tcW w:w="8120" w:type="dxa"/>
          </w:tcPr>
          <w:p w:rsidR="00CA6C15" w:rsidRPr="0050574D" w:rsidRDefault="00CA6C15" w:rsidP="00A45826">
            <w:r w:rsidRPr="0050574D">
              <w:rPr>
                <w:rFonts w:ascii="Times New Roman" w:eastAsia="Times New Roman" w:hAnsi="Times New Roman" w:cs="Times New Roman"/>
                <w:szCs w:val="24"/>
              </w:rPr>
              <w:t xml:space="preserve"> second law of the thermodynamics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 xml:space="preserve">Option D: </w:t>
            </w:r>
          </w:p>
        </w:tc>
        <w:tc>
          <w:tcPr>
            <w:tcW w:w="8120" w:type="dxa"/>
          </w:tcPr>
          <w:p w:rsidR="00CA6C15" w:rsidRPr="0050574D" w:rsidRDefault="00CA6C15" w:rsidP="00A45826">
            <w:r w:rsidRPr="0050574D">
              <w:rPr>
                <w:rFonts w:ascii="Times New Roman" w:eastAsia="Times New Roman" w:hAnsi="Times New Roman" w:cs="Times New Roman"/>
                <w:szCs w:val="24"/>
              </w:rPr>
              <w:t>Kirchoff’s law (e) Stefan’s law.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/>
        </w:tc>
        <w:tc>
          <w:tcPr>
            <w:tcW w:w="8120" w:type="dxa"/>
          </w:tcPr>
          <w:p w:rsidR="00CA6C15" w:rsidRPr="0050574D" w:rsidRDefault="00CA6C15" w:rsidP="00D3072F"/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Q6.</w:t>
            </w:r>
          </w:p>
        </w:tc>
        <w:tc>
          <w:tcPr>
            <w:tcW w:w="8120" w:type="dxa"/>
          </w:tcPr>
          <w:p w:rsidR="00CA6C15" w:rsidRPr="0050574D" w:rsidRDefault="00CA6C15" w:rsidP="00A45826">
            <w:r w:rsidRPr="0050574D">
              <w:rPr>
                <w:rFonts w:ascii="Times New Roman" w:eastAsia="Times New Roman" w:hAnsi="Times New Roman" w:cs="Times New Roman"/>
                <w:bCs/>
                <w:szCs w:val="24"/>
              </w:rPr>
              <w:t>The amount of heat flow through a body by conduction is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A:</w:t>
            </w:r>
          </w:p>
        </w:tc>
        <w:tc>
          <w:tcPr>
            <w:tcW w:w="8120" w:type="dxa"/>
          </w:tcPr>
          <w:p w:rsidR="00CA6C15" w:rsidRPr="0050574D" w:rsidRDefault="00CA6C15" w:rsidP="00A45826">
            <w:r w:rsidRPr="0050574D">
              <w:rPr>
                <w:rFonts w:ascii="Times New Roman" w:eastAsia="Times New Roman" w:hAnsi="Times New Roman" w:cs="Times New Roman"/>
                <w:szCs w:val="24"/>
              </w:rPr>
              <w:t>directly proportional to the surface area of the body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B:</w:t>
            </w:r>
          </w:p>
        </w:tc>
        <w:tc>
          <w:tcPr>
            <w:tcW w:w="8120" w:type="dxa"/>
          </w:tcPr>
          <w:p w:rsidR="00CA6C15" w:rsidRPr="0050574D" w:rsidRDefault="00CA6C15" w:rsidP="00A45826">
            <w:r w:rsidRPr="0050574D">
              <w:rPr>
                <w:rFonts w:ascii="Times New Roman" w:eastAsia="Times New Roman" w:hAnsi="Times New Roman" w:cs="Times New Roman"/>
                <w:szCs w:val="24"/>
              </w:rPr>
              <w:t>directly proportional to the temperature difference on the two faces of the body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C:</w:t>
            </w:r>
          </w:p>
        </w:tc>
        <w:tc>
          <w:tcPr>
            <w:tcW w:w="8120" w:type="dxa"/>
          </w:tcPr>
          <w:p w:rsidR="00CA6C15" w:rsidRPr="0050574D" w:rsidRDefault="00CA6C15" w:rsidP="00A45826">
            <w:r w:rsidRPr="0050574D">
              <w:rPr>
                <w:rFonts w:ascii="Times New Roman" w:eastAsia="Times New Roman" w:hAnsi="Times New Roman" w:cs="Times New Roman"/>
                <w:szCs w:val="24"/>
              </w:rPr>
              <w:t>inversely proportional to the thickness of the body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 xml:space="preserve">Option D: </w:t>
            </w:r>
          </w:p>
        </w:tc>
        <w:tc>
          <w:tcPr>
            <w:tcW w:w="8120" w:type="dxa"/>
          </w:tcPr>
          <w:p w:rsidR="00CA6C15" w:rsidRPr="0050574D" w:rsidRDefault="00CA6C15" w:rsidP="00C93E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50574D">
              <w:rPr>
                <w:rFonts w:ascii="Times New Roman" w:eastAsia="Times New Roman" w:hAnsi="Times New Roman" w:cs="Times New Roman"/>
                <w:szCs w:val="24"/>
              </w:rPr>
              <w:t>all of the above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/>
        </w:tc>
        <w:tc>
          <w:tcPr>
            <w:tcW w:w="8120" w:type="dxa"/>
          </w:tcPr>
          <w:p w:rsidR="00CA6C15" w:rsidRPr="0050574D" w:rsidRDefault="00CA6C15" w:rsidP="00D3072F"/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 xml:space="preserve">Q7. </w:t>
            </w:r>
          </w:p>
        </w:tc>
        <w:tc>
          <w:tcPr>
            <w:tcW w:w="8120" w:type="dxa"/>
          </w:tcPr>
          <w:p w:rsidR="00CA6C15" w:rsidRPr="0050574D" w:rsidRDefault="00CA6C15" w:rsidP="00C93E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50574D">
              <w:rPr>
                <w:rFonts w:ascii="Georgia" w:hAnsi="Georgia"/>
                <w:bCs/>
              </w:rPr>
              <w:t>LMTD in case of counter flow heat exchanger as compared to parallel flow heat exchanger is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A:</w:t>
            </w:r>
          </w:p>
        </w:tc>
        <w:tc>
          <w:tcPr>
            <w:tcW w:w="8120" w:type="dxa"/>
          </w:tcPr>
          <w:p w:rsidR="00CA6C15" w:rsidRPr="0050574D" w:rsidRDefault="00CA6C15" w:rsidP="00A45826">
            <w:r w:rsidRPr="0050574D">
              <w:t xml:space="preserve">Higher 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B:</w:t>
            </w:r>
          </w:p>
        </w:tc>
        <w:tc>
          <w:tcPr>
            <w:tcW w:w="8120" w:type="dxa"/>
          </w:tcPr>
          <w:p w:rsidR="00CA6C15" w:rsidRPr="0050574D" w:rsidRDefault="00CA6C15" w:rsidP="00A45826">
            <w:r w:rsidRPr="0050574D">
              <w:t xml:space="preserve">Lower 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C:</w:t>
            </w:r>
          </w:p>
        </w:tc>
        <w:tc>
          <w:tcPr>
            <w:tcW w:w="8120" w:type="dxa"/>
          </w:tcPr>
          <w:p w:rsidR="00CA6C15" w:rsidRPr="0050574D" w:rsidRDefault="00F0725B" w:rsidP="00A45826">
            <w:r w:rsidRPr="0050574D">
              <w:t>S</w:t>
            </w:r>
            <w:r w:rsidR="00CA6C15" w:rsidRPr="0050574D">
              <w:t>ame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 xml:space="preserve">Option D: </w:t>
            </w:r>
          </w:p>
        </w:tc>
        <w:tc>
          <w:tcPr>
            <w:tcW w:w="8120" w:type="dxa"/>
          </w:tcPr>
          <w:p w:rsidR="00CA6C15" w:rsidRPr="0050574D" w:rsidRDefault="00CA6C15" w:rsidP="00A45826">
            <w:r w:rsidRPr="0050574D">
              <w:t>Depends on area of Heat Exchanger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/>
        </w:tc>
        <w:tc>
          <w:tcPr>
            <w:tcW w:w="8120" w:type="dxa"/>
          </w:tcPr>
          <w:p w:rsidR="00CA6C15" w:rsidRPr="0050574D" w:rsidRDefault="00CA6C15" w:rsidP="00D3072F"/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 xml:space="preserve">Q8. </w:t>
            </w:r>
          </w:p>
        </w:tc>
        <w:tc>
          <w:tcPr>
            <w:tcW w:w="8120" w:type="dxa"/>
          </w:tcPr>
          <w:p w:rsidR="00CA6C15" w:rsidRPr="0050574D" w:rsidRDefault="00CA6C15" w:rsidP="00C93E65">
            <w:pPr>
              <w:spacing w:after="200" w:line="276" w:lineRule="auto"/>
            </w:pPr>
            <w:r w:rsidRPr="0050574D">
              <w:rPr>
                <w:rFonts w:ascii="Georgia" w:hAnsi="Georgia"/>
                <w:bCs/>
              </w:rPr>
              <w:t>In heat exchangers, degree of approach is defined as the difference between temperatures of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A:</w:t>
            </w:r>
          </w:p>
        </w:tc>
        <w:tc>
          <w:tcPr>
            <w:tcW w:w="8120" w:type="dxa"/>
          </w:tcPr>
          <w:p w:rsidR="00CA6C15" w:rsidRPr="0050574D" w:rsidRDefault="00CA6C15" w:rsidP="002B3E0D">
            <w:pPr>
              <w:spacing w:after="200" w:line="276" w:lineRule="auto"/>
              <w:rPr>
                <w:rFonts w:ascii="Georgia" w:hAnsi="Georgia"/>
              </w:rPr>
            </w:pPr>
            <w:r w:rsidRPr="0050574D">
              <w:rPr>
                <w:rFonts w:ascii="Georgia" w:hAnsi="Georgia"/>
              </w:rPr>
              <w:t>Cold water inlet and outlet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B:</w:t>
            </w:r>
          </w:p>
        </w:tc>
        <w:tc>
          <w:tcPr>
            <w:tcW w:w="8120" w:type="dxa"/>
          </w:tcPr>
          <w:p w:rsidR="00CA6C15" w:rsidRPr="0050574D" w:rsidRDefault="00CA6C15" w:rsidP="002B3E0D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Hot medium inlet and outlet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>Option C:</w:t>
            </w:r>
          </w:p>
        </w:tc>
        <w:tc>
          <w:tcPr>
            <w:tcW w:w="8120" w:type="dxa"/>
          </w:tcPr>
          <w:p w:rsidR="00CA6C15" w:rsidRPr="0050574D" w:rsidRDefault="00CA6C15" w:rsidP="002B3E0D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Hot medium outlet and cold water inlet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A45826">
            <w:r w:rsidRPr="0050574D">
              <w:t xml:space="preserve">Option D: </w:t>
            </w:r>
          </w:p>
        </w:tc>
        <w:tc>
          <w:tcPr>
            <w:tcW w:w="8120" w:type="dxa"/>
          </w:tcPr>
          <w:p w:rsidR="00CA6C15" w:rsidRPr="0050574D" w:rsidRDefault="00CA6C15" w:rsidP="002B3E0D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Hot medium outlet and cold water outlet</w:t>
            </w:r>
          </w:p>
        </w:tc>
      </w:tr>
      <w:tr w:rsidR="00CA6C15" w:rsidRPr="0050574D" w:rsidTr="00C770D4">
        <w:tc>
          <w:tcPr>
            <w:tcW w:w="1345" w:type="dxa"/>
          </w:tcPr>
          <w:p w:rsidR="00CA6C15" w:rsidRPr="0050574D" w:rsidRDefault="00CA6C15" w:rsidP="00D3072F"/>
        </w:tc>
        <w:tc>
          <w:tcPr>
            <w:tcW w:w="8120" w:type="dxa"/>
          </w:tcPr>
          <w:p w:rsidR="00CA6C15" w:rsidRPr="0050574D" w:rsidRDefault="00CA6C15" w:rsidP="00D3072F"/>
        </w:tc>
      </w:tr>
      <w:tr w:rsidR="006B16B8" w:rsidRPr="0050574D" w:rsidTr="000A1348">
        <w:tc>
          <w:tcPr>
            <w:tcW w:w="1345" w:type="dxa"/>
          </w:tcPr>
          <w:p w:rsidR="006B16B8" w:rsidRPr="0050574D" w:rsidRDefault="006B16B8" w:rsidP="00A45826">
            <w:r w:rsidRPr="0050574D">
              <w:t>Q9.</w:t>
            </w:r>
          </w:p>
        </w:tc>
        <w:tc>
          <w:tcPr>
            <w:tcW w:w="8120" w:type="dxa"/>
          </w:tcPr>
          <w:p w:rsidR="006B16B8" w:rsidRDefault="006B16B8">
            <w:pPr>
              <w:shd w:val="clear" w:color="auto" w:fill="FFFFFF"/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</w:pP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 xml:space="preserve"> A composite wall of a furnace has two layers of equal thickness having thermal conductivities in the ratio 2:3. What is the ratio of the temperature drop across the two layers? </w:t>
            </w:r>
          </w:p>
        </w:tc>
      </w:tr>
      <w:tr w:rsidR="006B16B8" w:rsidRPr="0050574D" w:rsidTr="00C770D4">
        <w:tc>
          <w:tcPr>
            <w:tcW w:w="1345" w:type="dxa"/>
          </w:tcPr>
          <w:p w:rsidR="006B16B8" w:rsidRPr="0050574D" w:rsidRDefault="006B16B8" w:rsidP="00A45826">
            <w:r w:rsidRPr="0050574D">
              <w:t>Option A:</w:t>
            </w:r>
          </w:p>
        </w:tc>
        <w:tc>
          <w:tcPr>
            <w:tcW w:w="8120" w:type="dxa"/>
          </w:tcPr>
          <w:p w:rsidR="006B16B8" w:rsidRPr="0050574D" w:rsidRDefault="006B16B8" w:rsidP="002B3E0D">
            <w:pPr>
              <w:spacing w:after="200" w:line="276" w:lineRule="auto"/>
            </w:pPr>
            <w:r>
              <w:t>2:3</w:t>
            </w:r>
          </w:p>
        </w:tc>
      </w:tr>
      <w:tr w:rsidR="006B16B8" w:rsidRPr="0050574D" w:rsidTr="00C770D4">
        <w:tc>
          <w:tcPr>
            <w:tcW w:w="1345" w:type="dxa"/>
          </w:tcPr>
          <w:p w:rsidR="006B16B8" w:rsidRPr="0050574D" w:rsidRDefault="006B16B8" w:rsidP="00A45826">
            <w:r w:rsidRPr="0050574D">
              <w:lastRenderedPageBreak/>
              <w:t>Option B:</w:t>
            </w:r>
          </w:p>
        </w:tc>
        <w:tc>
          <w:tcPr>
            <w:tcW w:w="8120" w:type="dxa"/>
          </w:tcPr>
          <w:p w:rsidR="006B16B8" w:rsidRPr="0050574D" w:rsidRDefault="006B16B8" w:rsidP="002B3E0D">
            <w:pPr>
              <w:spacing w:after="200" w:line="276" w:lineRule="auto"/>
            </w:pPr>
            <w:r>
              <w:t>3:2</w:t>
            </w:r>
          </w:p>
        </w:tc>
      </w:tr>
      <w:tr w:rsidR="006B16B8" w:rsidRPr="0050574D" w:rsidTr="00C770D4">
        <w:tc>
          <w:tcPr>
            <w:tcW w:w="1345" w:type="dxa"/>
          </w:tcPr>
          <w:p w:rsidR="006B16B8" w:rsidRPr="0050574D" w:rsidRDefault="006B16B8" w:rsidP="00A45826">
            <w:r w:rsidRPr="0050574D">
              <w:t>Option C:</w:t>
            </w:r>
          </w:p>
        </w:tc>
        <w:tc>
          <w:tcPr>
            <w:tcW w:w="8120" w:type="dxa"/>
          </w:tcPr>
          <w:p w:rsidR="006B16B8" w:rsidRPr="0050574D" w:rsidRDefault="006B16B8" w:rsidP="002B3E0D">
            <w:pPr>
              <w:spacing w:after="200" w:line="276" w:lineRule="auto"/>
            </w:pPr>
            <w:r>
              <w:t>1:3</w:t>
            </w:r>
          </w:p>
        </w:tc>
      </w:tr>
      <w:tr w:rsidR="006B16B8" w:rsidRPr="0050574D" w:rsidTr="00C770D4">
        <w:tc>
          <w:tcPr>
            <w:tcW w:w="1345" w:type="dxa"/>
          </w:tcPr>
          <w:p w:rsidR="006B16B8" w:rsidRPr="0050574D" w:rsidRDefault="006B16B8" w:rsidP="00A45826">
            <w:r w:rsidRPr="0050574D">
              <w:t xml:space="preserve">Option D: </w:t>
            </w:r>
          </w:p>
        </w:tc>
        <w:tc>
          <w:tcPr>
            <w:tcW w:w="8120" w:type="dxa"/>
          </w:tcPr>
          <w:p w:rsidR="006B16B8" w:rsidRPr="006B16B8" w:rsidRDefault="006B16B8" w:rsidP="002B3E0D">
            <w:pPr>
              <w:spacing w:after="200" w:line="276" w:lineRule="auto"/>
            </w:pPr>
            <w:r>
              <w:t>Log</w:t>
            </w:r>
            <w:r>
              <w:rPr>
                <w:vertAlign w:val="subscript"/>
              </w:rPr>
              <w:t xml:space="preserve">e </w:t>
            </w:r>
            <w:r>
              <w:t>2:log</w:t>
            </w:r>
            <w:r>
              <w:rPr>
                <w:vertAlign w:val="subscript"/>
              </w:rPr>
              <w:t>e</w:t>
            </w:r>
            <w:r>
              <w:t>3</w:t>
            </w:r>
          </w:p>
        </w:tc>
      </w:tr>
      <w:tr w:rsidR="006B16B8" w:rsidRPr="0050574D" w:rsidTr="00C770D4">
        <w:tc>
          <w:tcPr>
            <w:tcW w:w="1345" w:type="dxa"/>
          </w:tcPr>
          <w:p w:rsidR="006B16B8" w:rsidRPr="0050574D" w:rsidRDefault="006B16B8" w:rsidP="00D3072F"/>
        </w:tc>
        <w:tc>
          <w:tcPr>
            <w:tcW w:w="8120" w:type="dxa"/>
          </w:tcPr>
          <w:p w:rsidR="006B16B8" w:rsidRPr="0050574D" w:rsidRDefault="006B16B8" w:rsidP="00D3072F"/>
        </w:tc>
      </w:tr>
      <w:tr w:rsidR="0019765F" w:rsidRPr="0050574D" w:rsidTr="0076170A">
        <w:tc>
          <w:tcPr>
            <w:tcW w:w="1345" w:type="dxa"/>
          </w:tcPr>
          <w:p w:rsidR="0019765F" w:rsidRPr="0050574D" w:rsidRDefault="0019765F" w:rsidP="00A45826">
            <w:r w:rsidRPr="0050574D">
              <w:t xml:space="preserve">Q10. </w:t>
            </w:r>
          </w:p>
        </w:tc>
        <w:tc>
          <w:tcPr>
            <w:tcW w:w="8120" w:type="dxa"/>
          </w:tcPr>
          <w:p w:rsidR="0019765F" w:rsidRDefault="0019765F">
            <w:pPr>
              <w:shd w:val="clear" w:color="auto" w:fill="FFFFFF"/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</w:pP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The thermal resistance for heat conduction through a spherical wall is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A45826">
            <w:r w:rsidRPr="0050574D">
              <w:t>Option A:</w:t>
            </w:r>
          </w:p>
        </w:tc>
        <w:tc>
          <w:tcPr>
            <w:tcW w:w="8120" w:type="dxa"/>
          </w:tcPr>
          <w:p w:rsidR="0019765F" w:rsidRPr="0019765F" w:rsidRDefault="0019765F" w:rsidP="0019765F">
            <w:pPr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(r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2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-r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1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)/2πkr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1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2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A45826">
            <w:r w:rsidRPr="0050574D">
              <w:t>Option B:</w:t>
            </w:r>
          </w:p>
        </w:tc>
        <w:tc>
          <w:tcPr>
            <w:tcW w:w="8120" w:type="dxa"/>
          </w:tcPr>
          <w:p w:rsidR="0019765F" w:rsidRPr="0019765F" w:rsidRDefault="0019765F" w:rsidP="0019765F">
            <w:pPr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(r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2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-r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1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)/3πkr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1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2</w:t>
            </w:r>
          </w:p>
        </w:tc>
      </w:tr>
      <w:tr w:rsidR="0019765F" w:rsidRPr="0050574D" w:rsidTr="000343E1">
        <w:trPr>
          <w:trHeight w:val="593"/>
        </w:trPr>
        <w:tc>
          <w:tcPr>
            <w:tcW w:w="1345" w:type="dxa"/>
          </w:tcPr>
          <w:p w:rsidR="0019765F" w:rsidRPr="0050574D" w:rsidRDefault="0019765F" w:rsidP="00A45826">
            <w:r w:rsidRPr="0050574D">
              <w:t>Option C:</w:t>
            </w:r>
          </w:p>
        </w:tc>
        <w:tc>
          <w:tcPr>
            <w:tcW w:w="8120" w:type="dxa"/>
          </w:tcPr>
          <w:p w:rsidR="0019765F" w:rsidRPr="0019765F" w:rsidRDefault="0019765F" w:rsidP="0019765F">
            <w:pPr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(r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2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-r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1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)/πkr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1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2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A45826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19765F" w:rsidRDefault="0019765F" w:rsidP="0019765F">
            <w:pPr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(r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2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-r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1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)/4πkr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1</w:t>
            </w: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r</w:t>
            </w:r>
            <w:r>
              <w:rPr>
                <w:rFonts w:ascii="Calibri" w:eastAsia="Times New Roman" w:hAnsi="Calibri" w:cs="Arial"/>
                <w:color w:val="3A3A3A"/>
                <w:szCs w:val="24"/>
                <w:bdr w:val="none" w:sz="0" w:space="0" w:color="auto" w:frame="1"/>
                <w:vertAlign w:val="subscript"/>
                <w:lang w:eastAsia="en-IN"/>
              </w:rPr>
              <w:t>2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Q11. 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</w:pPr>
            <w:r w:rsidRPr="0050574D">
              <w:rPr>
                <w:rFonts w:ascii="Georgia" w:hAnsi="Georgia"/>
                <w:bCs/>
              </w:rPr>
              <w:t>The automobile radiator is a heat exchanger of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  <w:rPr>
                <w:rFonts w:ascii="Georgia" w:hAnsi="Georgia"/>
              </w:rPr>
            </w:pPr>
            <w:r w:rsidRPr="0050574D">
              <w:rPr>
                <w:rFonts w:ascii="Georgia" w:hAnsi="Georgia"/>
              </w:rPr>
              <w:t>Parallel flow type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Counter flow type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Cross flow type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Regenerator type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Q12. 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</w:pPr>
            <w:r w:rsidRPr="0050574D">
              <w:rPr>
                <w:rFonts w:ascii="Georgia" w:hAnsi="Georgia"/>
                <w:bCs/>
              </w:rPr>
              <w:t>Which of the following would lead to a reduction in thermal resistance?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In conduction, reduction in the thickness of the material and an increase in thermal conductivity.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In convection, stirring of the fluid and cleaning the heating surface.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In radiation, increasing the temperature and reducing the emissivity.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D:</w:t>
            </w:r>
          </w:p>
        </w:tc>
        <w:tc>
          <w:tcPr>
            <w:tcW w:w="8120" w:type="dxa"/>
          </w:tcPr>
          <w:p w:rsidR="0019765F" w:rsidRPr="0050574D" w:rsidRDefault="0019765F" w:rsidP="000343E1">
            <w:pPr>
              <w:spacing w:after="200" w:line="276" w:lineRule="auto"/>
            </w:pPr>
            <w:r w:rsidRPr="0050574D">
              <w:rPr>
                <w:rFonts w:ascii="Georgia" w:hAnsi="Georgia"/>
              </w:rPr>
              <w:t>All of the above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EF04F4" w:rsidP="00090303">
            <w:r>
              <w:t>Q.13</w:t>
            </w:r>
          </w:p>
        </w:tc>
        <w:tc>
          <w:tcPr>
            <w:tcW w:w="8120" w:type="dxa"/>
          </w:tcPr>
          <w:p w:rsidR="0019765F" w:rsidRPr="00EF04F4" w:rsidRDefault="00EF04F4" w:rsidP="00EF04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EF04F4">
              <w:rPr>
                <w:rFonts w:ascii="Times New Roman" w:hAnsi="Times New Roman" w:cs="Times New Roman"/>
                <w:bCs/>
                <w:color w:val="1A1A1A"/>
                <w:szCs w:val="24"/>
                <w:bdr w:val="none" w:sz="0" w:space="0" w:color="auto" w:frame="1"/>
                <w:shd w:val="clear" w:color="auto" w:fill="FFFFFF"/>
              </w:rPr>
              <w:t>The transfer of heat by molecular collision is smallest in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EF04F4" w:rsidP="00090303">
            <w:r>
              <w:t>Option A</w:t>
            </w:r>
            <w:r w:rsidR="0019765F" w:rsidRPr="0050574D">
              <w:t>:</w:t>
            </w:r>
          </w:p>
        </w:tc>
        <w:tc>
          <w:tcPr>
            <w:tcW w:w="8120" w:type="dxa"/>
          </w:tcPr>
          <w:p w:rsidR="0019765F" w:rsidRPr="0050574D" w:rsidRDefault="00EF04F4" w:rsidP="00DB69DC">
            <w:pPr>
              <w:spacing w:after="200" w:line="276" w:lineRule="auto"/>
            </w:pPr>
            <w:r>
              <w:t>Solids</w:t>
            </w:r>
          </w:p>
        </w:tc>
      </w:tr>
      <w:tr w:rsidR="00EF04F4" w:rsidRPr="0050574D" w:rsidTr="00C770D4">
        <w:tc>
          <w:tcPr>
            <w:tcW w:w="1345" w:type="dxa"/>
          </w:tcPr>
          <w:p w:rsidR="00EF04F4" w:rsidRPr="0050574D" w:rsidRDefault="00EF04F4" w:rsidP="00090303">
            <w:r>
              <w:t>Option B:</w:t>
            </w:r>
          </w:p>
        </w:tc>
        <w:tc>
          <w:tcPr>
            <w:tcW w:w="8120" w:type="dxa"/>
          </w:tcPr>
          <w:p w:rsidR="00EF04F4" w:rsidRPr="0050574D" w:rsidRDefault="00EF04F4" w:rsidP="00DB69DC">
            <w:pPr>
              <w:spacing w:after="200" w:line="276" w:lineRule="auto"/>
            </w:pPr>
            <w:r>
              <w:t>Gases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EF04F4" w:rsidP="00DB69DC">
            <w:pPr>
              <w:spacing w:after="200" w:line="276" w:lineRule="auto"/>
            </w:pPr>
            <w:r>
              <w:t>Liquids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EF04F4" w:rsidP="00DB69DC">
            <w:pPr>
              <w:spacing w:after="200" w:line="276" w:lineRule="auto"/>
            </w:pPr>
            <w:r>
              <w:t>semisolid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Q14. 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bCs/>
              </w:rPr>
              <w:t>Temperature at the end tip of the fin having uniform cross-sectional area is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t>maximum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t xml:space="preserve">minimum 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lastRenderedPageBreak/>
              <w:t>Option C: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t>similar to the heat generation temperature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t>unpredictable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>
            <w:bookmarkStart w:id="0" w:name="_GoBack"/>
            <w:bookmarkEnd w:id="0"/>
          </w:p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Q15.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bCs/>
              </w:rPr>
              <w:t>In the process of heat transfer through extended surfaces or fins, the entire surface area is at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t>the same constant temperature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t>different temperatures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t>maximum base temperature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t>minimum temperature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Q16. 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rPr>
                <w:bCs/>
              </w:rPr>
              <w:t>Generally the external thermal resistance between the surface of the body and the environment is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t xml:space="preserve"> less than the internal conduction resistance in the body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t xml:space="preserve"> more than the internal conduction resistance in the body 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t xml:space="preserve"> same as the internal conduction resistance in the body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t>none of the above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Q17.</w:t>
            </w:r>
          </w:p>
        </w:tc>
        <w:tc>
          <w:tcPr>
            <w:tcW w:w="8120" w:type="dxa"/>
          </w:tcPr>
          <w:p w:rsidR="0019765F" w:rsidRPr="00EF04F4" w:rsidRDefault="00EF04F4" w:rsidP="00EF04F4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EF04F4">
              <w:rPr>
                <w:rFonts w:ascii="Times New Roman" w:hAnsi="Times New Roman" w:cs="Times New Roman"/>
                <w:bCs/>
                <w:color w:val="1A1A1A"/>
                <w:szCs w:val="24"/>
                <w:bdr w:val="none" w:sz="0" w:space="0" w:color="auto" w:frame="1"/>
                <w:shd w:val="clear" w:color="auto" w:fill="FFFFFF"/>
              </w:rPr>
              <w:t>The value of Prandtl number for air is about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EF04F4" w:rsidP="00DB69DC">
            <w:r>
              <w:t>0.1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EF04F4" w:rsidP="00DB69DC">
            <w:r>
              <w:t>0.3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EF04F4" w:rsidP="00DB69DC">
            <w:r>
              <w:t>0.7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D:</w:t>
            </w:r>
          </w:p>
        </w:tc>
        <w:tc>
          <w:tcPr>
            <w:tcW w:w="8120" w:type="dxa"/>
          </w:tcPr>
          <w:p w:rsidR="0019765F" w:rsidRPr="0050574D" w:rsidRDefault="00EF04F4" w:rsidP="00090303">
            <w:r>
              <w:t>1.3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Q18.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bCs/>
              </w:rPr>
              <w:t>What should be the Biot number to assume the body at uniform temperature?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t xml:space="preserve">Biot number should be less than 0.1 </w:t>
            </w:r>
            <w:r w:rsidRPr="0050574D">
              <w:br/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t>Biot number should be more than 0.1</w:t>
            </w:r>
            <w:r w:rsidRPr="0050574D">
              <w:br/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19765F" w:rsidP="00DB69DC">
            <w:r w:rsidRPr="0050574D">
              <w:t>Biot number should be equal to 0.1</w:t>
            </w:r>
            <w:r w:rsidRPr="0050574D">
              <w:br/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19765F" w:rsidP="00090303">
            <w:r>
              <w:t>Biot number should be 0.3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Q19. 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rFonts w:ascii="Times New Roman" w:eastAsia="Times New Roman" w:hAnsi="Times New Roman" w:cs="Times New Roman"/>
                <w:szCs w:val="24"/>
              </w:rPr>
              <w:t>The emissive power of a body depends upon its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19765F" w:rsidP="007D16DD">
            <w:r w:rsidRPr="0050574D">
              <w:rPr>
                <w:rFonts w:ascii="Times New Roman" w:eastAsia="Times New Roman" w:hAnsi="Times New Roman" w:cs="Times New Roman"/>
                <w:szCs w:val="24"/>
              </w:rPr>
              <w:t>temperature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19765F" w:rsidP="007D16DD">
            <w:r w:rsidRPr="0050574D">
              <w:rPr>
                <w:rFonts w:ascii="Times New Roman" w:eastAsia="Times New Roman" w:hAnsi="Times New Roman" w:cs="Times New Roman"/>
                <w:szCs w:val="24"/>
              </w:rPr>
              <w:t>wave length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19765F" w:rsidP="007D16DD">
            <w:r w:rsidRPr="0050574D">
              <w:rPr>
                <w:rFonts w:ascii="Times New Roman" w:eastAsia="Times New Roman" w:hAnsi="Times New Roman" w:cs="Times New Roman"/>
                <w:szCs w:val="24"/>
              </w:rPr>
              <w:t xml:space="preserve"> physical nature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19765F" w:rsidP="00090303">
            <w:r>
              <w:rPr>
                <w:rFonts w:ascii="Times New Roman" w:eastAsia="Times New Roman" w:hAnsi="Times New Roman" w:cs="Times New Roman"/>
                <w:szCs w:val="24"/>
              </w:rPr>
              <w:t>Colour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Q20.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rFonts w:ascii="Times New Roman" w:eastAsia="Times New Roman" w:hAnsi="Times New Roman" w:cs="Times New Roman"/>
                <w:szCs w:val="24"/>
              </w:rPr>
              <w:t>Absorptivity of a body will be equal to its emissivity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19765F" w:rsidP="007D16DD">
            <w:r w:rsidRPr="0050574D">
              <w:rPr>
                <w:rFonts w:ascii="Times New Roman" w:eastAsia="Times New Roman" w:hAnsi="Times New Roman" w:cs="Times New Roman"/>
                <w:szCs w:val="24"/>
              </w:rPr>
              <w:t xml:space="preserve"> at all temperatures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19765F" w:rsidP="007D16DD">
            <w:r w:rsidRPr="0050574D">
              <w:rPr>
                <w:rFonts w:ascii="Times New Roman" w:eastAsia="Times New Roman" w:hAnsi="Times New Roman" w:cs="Times New Roman"/>
                <w:szCs w:val="24"/>
              </w:rPr>
              <w:t xml:space="preserve"> at one particular temperature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19765F" w:rsidP="007D16DD">
            <w:r w:rsidRPr="0050574D">
              <w:rPr>
                <w:rFonts w:ascii="Times New Roman" w:eastAsia="Times New Roman" w:hAnsi="Times New Roman" w:cs="Times New Roman"/>
                <w:szCs w:val="24"/>
              </w:rPr>
              <w:t>when system is under thermal equi-librium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D: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rFonts w:ascii="Times New Roman" w:eastAsia="Times New Roman" w:hAnsi="Times New Roman" w:cs="Times New Roman"/>
                <w:szCs w:val="24"/>
              </w:rPr>
              <w:t xml:space="preserve"> at critical temperature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EF04F4" w:rsidRPr="0050574D" w:rsidTr="00C770D4">
        <w:tc>
          <w:tcPr>
            <w:tcW w:w="1345" w:type="dxa"/>
          </w:tcPr>
          <w:p w:rsidR="00EF04F4" w:rsidRPr="0050574D" w:rsidRDefault="00EF04F4" w:rsidP="00090303">
            <w:r w:rsidRPr="0050574D">
              <w:lastRenderedPageBreak/>
              <w:t>Q21.</w:t>
            </w:r>
          </w:p>
        </w:tc>
        <w:tc>
          <w:tcPr>
            <w:tcW w:w="8120" w:type="dxa"/>
          </w:tcPr>
          <w:p w:rsidR="00EF04F4" w:rsidRPr="00EF04F4" w:rsidRDefault="00EF04F4" w:rsidP="00EF04F4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EF04F4">
              <w:rPr>
                <w:rFonts w:ascii="Times New Roman" w:hAnsi="Times New Roman" w:cs="Times New Roman"/>
                <w:bCs/>
                <w:color w:val="1A1A1A"/>
                <w:szCs w:val="24"/>
                <w:bdr w:val="none" w:sz="0" w:space="0" w:color="auto" w:frame="1"/>
                <w:shd w:val="clear" w:color="auto" w:fill="FFFFFF"/>
              </w:rPr>
              <w:t>The product of Reynolds number and Prandtl number is known as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EF04F4" w:rsidP="00090303">
            <w:r>
              <w:t>Stanton number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EF04F4" w:rsidP="00090303">
            <w:r>
              <w:t>Biot number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EF04F4" w:rsidP="00090303">
            <w:r>
              <w:t>Peclet number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EF04F4" w:rsidP="00090303">
            <w:r>
              <w:t>Grashoff number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rPr>
          <w:gridAfter w:val="1"/>
          <w:wAfter w:w="8120" w:type="dxa"/>
        </w:trPr>
        <w:tc>
          <w:tcPr>
            <w:tcW w:w="1345" w:type="dxa"/>
          </w:tcPr>
          <w:p w:rsidR="0019765F" w:rsidRPr="0050574D" w:rsidRDefault="0019765F" w:rsidP="00090303"/>
        </w:tc>
      </w:tr>
      <w:tr w:rsidR="00EF04F4" w:rsidRPr="0050574D" w:rsidTr="00C770D4">
        <w:tc>
          <w:tcPr>
            <w:tcW w:w="1345" w:type="dxa"/>
          </w:tcPr>
          <w:p w:rsidR="00EF04F4" w:rsidRPr="0050574D" w:rsidRDefault="00EF04F4" w:rsidP="00090303">
            <w:r w:rsidRPr="0050574D">
              <w:t>Q22.</w:t>
            </w:r>
          </w:p>
        </w:tc>
        <w:tc>
          <w:tcPr>
            <w:tcW w:w="8120" w:type="dxa"/>
          </w:tcPr>
          <w:p w:rsidR="00EF04F4" w:rsidRPr="0050574D" w:rsidRDefault="00EF04F4" w:rsidP="00090303">
            <w:r w:rsidRPr="00C97446">
              <w:rPr>
                <w:rFonts w:ascii="Times New Roman" w:hAnsi="Times New Roman" w:cs="Times New Roman"/>
                <w:color w:val="3A3A3A"/>
                <w:szCs w:val="24"/>
                <w:shd w:val="clear" w:color="auto" w:fill="FFFFFF"/>
              </w:rPr>
              <w:t>The velocity profile of the hydrodynamic boundary layer is dependent upon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EF04F4" w:rsidP="00090303">
            <w:r>
              <w:t xml:space="preserve">Time 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EF04F4" w:rsidP="00090303">
            <w:r>
              <w:t>Viscosity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EF04F4" w:rsidP="00090303">
            <w:r>
              <w:t>Temperature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EF04F4" w:rsidP="00090303">
            <w:r>
              <w:t>Mass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Q23.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rFonts w:ascii="Times New Roman" w:eastAsia="Times New Roman" w:hAnsi="Times New Roman" w:cs="Times New Roman"/>
                <w:szCs w:val="24"/>
              </w:rPr>
              <w:t>The total emissivity power is .defined as the total amount of radiation emitted by a black body per unit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rFonts w:ascii="Times New Roman" w:eastAsia="Times New Roman" w:hAnsi="Times New Roman" w:cs="Times New Roman"/>
                <w:szCs w:val="24"/>
              </w:rPr>
              <w:t>temperature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rFonts w:ascii="Times New Roman" w:eastAsia="Times New Roman" w:hAnsi="Times New Roman" w:cs="Times New Roman"/>
                <w:szCs w:val="24"/>
              </w:rPr>
              <w:t>thickness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rFonts w:ascii="Times New Roman" w:eastAsia="Times New Roman" w:hAnsi="Times New Roman" w:cs="Times New Roman"/>
                <w:szCs w:val="24"/>
              </w:rPr>
              <w:t>area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19765F" w:rsidP="00090303">
            <w:r w:rsidRPr="0050574D">
              <w:rPr>
                <w:rFonts w:ascii="Times New Roman" w:eastAsia="Times New Roman" w:hAnsi="Times New Roman" w:cs="Times New Roman"/>
                <w:szCs w:val="24"/>
              </w:rPr>
              <w:t>time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/>
        </w:tc>
        <w:tc>
          <w:tcPr>
            <w:tcW w:w="8120" w:type="dxa"/>
          </w:tcPr>
          <w:p w:rsidR="0019765F" w:rsidRPr="0050574D" w:rsidRDefault="0019765F" w:rsidP="00090303"/>
        </w:tc>
      </w:tr>
      <w:tr w:rsidR="00EF04F4" w:rsidRPr="0050574D" w:rsidTr="00C770D4">
        <w:tc>
          <w:tcPr>
            <w:tcW w:w="1345" w:type="dxa"/>
          </w:tcPr>
          <w:p w:rsidR="00EF04F4" w:rsidRPr="0050574D" w:rsidRDefault="00EF04F4" w:rsidP="00090303">
            <w:r w:rsidRPr="0050574D">
              <w:t>Q24.</w:t>
            </w:r>
          </w:p>
        </w:tc>
        <w:tc>
          <w:tcPr>
            <w:tcW w:w="8120" w:type="dxa"/>
          </w:tcPr>
          <w:p w:rsidR="00EF04F4" w:rsidRPr="0060256F" w:rsidRDefault="00EF04F4" w:rsidP="006025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444444"/>
              </w:rPr>
            </w:pPr>
            <w:r w:rsidRPr="0060256F">
              <w:rPr>
                <w:rStyle w:val="Strong"/>
                <w:b w:val="0"/>
                <w:color w:val="444444"/>
                <w:bdr w:val="none" w:sz="0" w:space="0" w:color="auto" w:frame="1"/>
              </w:rPr>
              <w:t>The heat is absorbed by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EF04F4" w:rsidP="007D16DD">
            <w:r w:rsidRPr="00C97446">
              <w:rPr>
                <w:color w:val="444444"/>
              </w:rPr>
              <w:t>Condenser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EF04F4" w:rsidP="007D16DD">
            <w:r w:rsidRPr="00C97446">
              <w:rPr>
                <w:color w:val="444444"/>
              </w:rPr>
              <w:t>Evaporator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60256F" w:rsidP="007D16DD">
            <w:r w:rsidRPr="00C97446">
              <w:rPr>
                <w:color w:val="444444"/>
              </w:rPr>
              <w:t>Compressor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090303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60256F" w:rsidP="00090303">
            <w:r w:rsidRPr="00C97446">
              <w:rPr>
                <w:color w:val="444444"/>
              </w:rPr>
              <w:t>Thermostat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D3072F"/>
        </w:tc>
        <w:tc>
          <w:tcPr>
            <w:tcW w:w="8120" w:type="dxa"/>
          </w:tcPr>
          <w:p w:rsidR="0019765F" w:rsidRPr="0050574D" w:rsidRDefault="0019765F" w:rsidP="00D3072F"/>
        </w:tc>
      </w:tr>
      <w:tr w:rsidR="0019765F" w:rsidRPr="0050574D" w:rsidTr="00C770D4">
        <w:trPr>
          <w:gridAfter w:val="1"/>
          <w:wAfter w:w="8120" w:type="dxa"/>
        </w:trPr>
        <w:tc>
          <w:tcPr>
            <w:tcW w:w="1345" w:type="dxa"/>
          </w:tcPr>
          <w:p w:rsidR="0019765F" w:rsidRPr="0050574D" w:rsidRDefault="0019765F" w:rsidP="00090303"/>
        </w:tc>
      </w:tr>
      <w:tr w:rsidR="0060256F" w:rsidRPr="0050574D" w:rsidTr="00C770D4">
        <w:tc>
          <w:tcPr>
            <w:tcW w:w="1345" w:type="dxa"/>
          </w:tcPr>
          <w:p w:rsidR="0060256F" w:rsidRPr="0050574D" w:rsidRDefault="0060256F" w:rsidP="009E559B">
            <w:r w:rsidRPr="0050574D">
              <w:t>Q25.</w:t>
            </w:r>
          </w:p>
        </w:tc>
        <w:tc>
          <w:tcPr>
            <w:tcW w:w="8120" w:type="dxa"/>
          </w:tcPr>
          <w:p w:rsidR="0060256F" w:rsidRPr="0060256F" w:rsidRDefault="0060256F" w:rsidP="006025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444444"/>
              </w:rPr>
            </w:pPr>
            <w:r w:rsidRPr="0060256F">
              <w:rPr>
                <w:rStyle w:val="Strong"/>
                <w:b w:val="0"/>
                <w:color w:val="444444"/>
                <w:bdr w:val="none" w:sz="0" w:space="0" w:color="auto" w:frame="1"/>
              </w:rPr>
              <w:t>In heat exchangers, the value of logarithmic mean temperature difference should be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9E559B">
            <w:r w:rsidRPr="0050574D">
              <w:t>Option A:</w:t>
            </w:r>
          </w:p>
        </w:tc>
        <w:tc>
          <w:tcPr>
            <w:tcW w:w="8120" w:type="dxa"/>
          </w:tcPr>
          <w:p w:rsidR="0019765F" w:rsidRPr="0050574D" w:rsidRDefault="0060256F" w:rsidP="00465D7E">
            <w:r>
              <w:rPr>
                <w:color w:val="444444"/>
              </w:rPr>
              <w:t>maximum possible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9E559B">
            <w:r w:rsidRPr="0050574D">
              <w:t>Option B:</w:t>
            </w:r>
          </w:p>
        </w:tc>
        <w:tc>
          <w:tcPr>
            <w:tcW w:w="8120" w:type="dxa"/>
          </w:tcPr>
          <w:p w:rsidR="0019765F" w:rsidRPr="0050574D" w:rsidRDefault="0060256F" w:rsidP="00465D7E">
            <w:r w:rsidRPr="00C97446">
              <w:rPr>
                <w:color w:val="444444"/>
              </w:rPr>
              <w:t>minimum possible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9E559B">
            <w:r w:rsidRPr="0050574D">
              <w:t>Option C:</w:t>
            </w:r>
          </w:p>
        </w:tc>
        <w:tc>
          <w:tcPr>
            <w:tcW w:w="8120" w:type="dxa"/>
          </w:tcPr>
          <w:p w:rsidR="0019765F" w:rsidRPr="0050574D" w:rsidRDefault="0060256F" w:rsidP="00465D7E">
            <w:r>
              <w:t xml:space="preserve">Zero </w:t>
            </w:r>
          </w:p>
        </w:tc>
      </w:tr>
      <w:tr w:rsidR="0019765F" w:rsidRPr="0050574D" w:rsidTr="00C770D4">
        <w:tc>
          <w:tcPr>
            <w:tcW w:w="1345" w:type="dxa"/>
          </w:tcPr>
          <w:p w:rsidR="0019765F" w:rsidRPr="0050574D" w:rsidRDefault="0019765F" w:rsidP="009E559B">
            <w:r w:rsidRPr="0050574D">
              <w:t xml:space="preserve">Option D: </w:t>
            </w:r>
          </w:p>
        </w:tc>
        <w:tc>
          <w:tcPr>
            <w:tcW w:w="8120" w:type="dxa"/>
          </w:tcPr>
          <w:p w:rsidR="0019765F" w:rsidRPr="0050574D" w:rsidRDefault="0060256F" w:rsidP="009E559B">
            <w:r>
              <w:t>constant</w:t>
            </w:r>
          </w:p>
        </w:tc>
      </w:tr>
    </w:tbl>
    <w:p w:rsidR="00642708" w:rsidRPr="0050574D" w:rsidRDefault="00642708" w:rsidP="00A45826"/>
    <w:sectPr w:rsidR="00642708" w:rsidRPr="0050574D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ED" w:rsidRDefault="00A259ED" w:rsidP="00353258">
      <w:pPr>
        <w:spacing w:after="0" w:line="240" w:lineRule="auto"/>
      </w:pPr>
      <w:r>
        <w:separator/>
      </w:r>
    </w:p>
  </w:endnote>
  <w:endnote w:type="continuationSeparator" w:id="0">
    <w:p w:rsidR="00A259ED" w:rsidRDefault="00A259ED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642708" w:rsidRPr="00353258" w:rsidRDefault="000F153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783823">
          <w:rPr>
            <w:noProof/>
            <w:color w:val="C00000"/>
          </w:rPr>
          <w:t>5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ED" w:rsidRDefault="00A259ED" w:rsidP="00353258">
      <w:pPr>
        <w:spacing w:after="0" w:line="240" w:lineRule="auto"/>
      </w:pPr>
      <w:r>
        <w:separator/>
      </w:r>
    </w:p>
  </w:footnote>
  <w:footnote w:type="continuationSeparator" w:id="0">
    <w:p w:rsidR="00A259ED" w:rsidRDefault="00A259ED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D04"/>
    <w:multiLevelType w:val="hybridMultilevel"/>
    <w:tmpl w:val="E31681FE"/>
    <w:lvl w:ilvl="0" w:tplc="19C85AD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128A6"/>
    <w:multiLevelType w:val="hybridMultilevel"/>
    <w:tmpl w:val="2B6E9768"/>
    <w:lvl w:ilvl="0" w:tplc="89FC0A9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6ED1"/>
    <w:multiLevelType w:val="hybridMultilevel"/>
    <w:tmpl w:val="E94222AA"/>
    <w:lvl w:ilvl="0" w:tplc="3F6A36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878C2"/>
    <w:multiLevelType w:val="hybridMultilevel"/>
    <w:tmpl w:val="A52C1764"/>
    <w:lvl w:ilvl="0" w:tplc="17B0251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744D"/>
    <w:multiLevelType w:val="hybridMultilevel"/>
    <w:tmpl w:val="7282740E"/>
    <w:lvl w:ilvl="0" w:tplc="52B43D9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95211"/>
    <w:multiLevelType w:val="hybridMultilevel"/>
    <w:tmpl w:val="EF1CA6B8"/>
    <w:lvl w:ilvl="0" w:tplc="592450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A1A1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15AE"/>
    <w:multiLevelType w:val="hybridMultilevel"/>
    <w:tmpl w:val="F8825484"/>
    <w:lvl w:ilvl="0" w:tplc="844CFFE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0B1E"/>
    <w:multiLevelType w:val="hybridMultilevel"/>
    <w:tmpl w:val="7282740E"/>
    <w:lvl w:ilvl="0" w:tplc="52B43D9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6D63"/>
    <w:multiLevelType w:val="hybridMultilevel"/>
    <w:tmpl w:val="11C8873C"/>
    <w:lvl w:ilvl="0" w:tplc="6BD8BB8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AF0F6E"/>
    <w:multiLevelType w:val="hybridMultilevel"/>
    <w:tmpl w:val="7282740E"/>
    <w:lvl w:ilvl="0" w:tplc="52B43D9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B244D2"/>
    <w:multiLevelType w:val="hybridMultilevel"/>
    <w:tmpl w:val="DEC81ABC"/>
    <w:lvl w:ilvl="0" w:tplc="89FC0A9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23E3F"/>
    <w:multiLevelType w:val="hybridMultilevel"/>
    <w:tmpl w:val="7282740E"/>
    <w:lvl w:ilvl="0" w:tplc="52B43D9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50187"/>
    <w:multiLevelType w:val="hybridMultilevel"/>
    <w:tmpl w:val="26C4B2A8"/>
    <w:lvl w:ilvl="0" w:tplc="D73CB9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8"/>
  </w:num>
  <w:num w:numId="5">
    <w:abstractNumId w:val="0"/>
  </w:num>
  <w:num w:numId="6">
    <w:abstractNumId w:val="14"/>
  </w:num>
  <w:num w:numId="7">
    <w:abstractNumId w:val="1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343E1"/>
    <w:rsid w:val="000565E1"/>
    <w:rsid w:val="00080D7B"/>
    <w:rsid w:val="00085678"/>
    <w:rsid w:val="00085AD2"/>
    <w:rsid w:val="00090303"/>
    <w:rsid w:val="000A71DC"/>
    <w:rsid w:val="000B0463"/>
    <w:rsid w:val="000F1535"/>
    <w:rsid w:val="00125F08"/>
    <w:rsid w:val="00137AD3"/>
    <w:rsid w:val="001454D2"/>
    <w:rsid w:val="00152C7E"/>
    <w:rsid w:val="00155B7B"/>
    <w:rsid w:val="0019765F"/>
    <w:rsid w:val="001A2F9B"/>
    <w:rsid w:val="001F560E"/>
    <w:rsid w:val="00211729"/>
    <w:rsid w:val="00273070"/>
    <w:rsid w:val="002A0276"/>
    <w:rsid w:val="002B3E0D"/>
    <w:rsid w:val="002D4E33"/>
    <w:rsid w:val="002D5161"/>
    <w:rsid w:val="002F75E1"/>
    <w:rsid w:val="0031772D"/>
    <w:rsid w:val="003270EC"/>
    <w:rsid w:val="00327801"/>
    <w:rsid w:val="0033778F"/>
    <w:rsid w:val="003528B4"/>
    <w:rsid w:val="00353258"/>
    <w:rsid w:val="003638E7"/>
    <w:rsid w:val="00373FB0"/>
    <w:rsid w:val="003A5810"/>
    <w:rsid w:val="003B55C8"/>
    <w:rsid w:val="003B5B16"/>
    <w:rsid w:val="003D7EA6"/>
    <w:rsid w:val="003F01B0"/>
    <w:rsid w:val="003F479D"/>
    <w:rsid w:val="00401B1F"/>
    <w:rsid w:val="00453563"/>
    <w:rsid w:val="00465D7E"/>
    <w:rsid w:val="00474321"/>
    <w:rsid w:val="004906ED"/>
    <w:rsid w:val="004A204F"/>
    <w:rsid w:val="004A320C"/>
    <w:rsid w:val="004B3C06"/>
    <w:rsid w:val="004B5ED6"/>
    <w:rsid w:val="004D6897"/>
    <w:rsid w:val="0050574D"/>
    <w:rsid w:val="005263D4"/>
    <w:rsid w:val="00547172"/>
    <w:rsid w:val="005704AA"/>
    <w:rsid w:val="00570D2F"/>
    <w:rsid w:val="00575B99"/>
    <w:rsid w:val="0059140C"/>
    <w:rsid w:val="005E2327"/>
    <w:rsid w:val="005F53DA"/>
    <w:rsid w:val="00600979"/>
    <w:rsid w:val="0060256F"/>
    <w:rsid w:val="006068FF"/>
    <w:rsid w:val="006274A7"/>
    <w:rsid w:val="00634DA6"/>
    <w:rsid w:val="006408C7"/>
    <w:rsid w:val="00642708"/>
    <w:rsid w:val="00642739"/>
    <w:rsid w:val="00643633"/>
    <w:rsid w:val="00647D74"/>
    <w:rsid w:val="00667117"/>
    <w:rsid w:val="00696F65"/>
    <w:rsid w:val="006A4363"/>
    <w:rsid w:val="006A489E"/>
    <w:rsid w:val="006B16B8"/>
    <w:rsid w:val="006C2E67"/>
    <w:rsid w:val="006D32DC"/>
    <w:rsid w:val="006E4696"/>
    <w:rsid w:val="00714EA2"/>
    <w:rsid w:val="007200EA"/>
    <w:rsid w:val="00783823"/>
    <w:rsid w:val="007A5170"/>
    <w:rsid w:val="007B79B6"/>
    <w:rsid w:val="007C4ACA"/>
    <w:rsid w:val="007D16DD"/>
    <w:rsid w:val="00806E4E"/>
    <w:rsid w:val="008312C0"/>
    <w:rsid w:val="008C02B9"/>
    <w:rsid w:val="008D5235"/>
    <w:rsid w:val="008E5AF1"/>
    <w:rsid w:val="0090303D"/>
    <w:rsid w:val="00951BDD"/>
    <w:rsid w:val="00953E97"/>
    <w:rsid w:val="009719BB"/>
    <w:rsid w:val="009867F2"/>
    <w:rsid w:val="009A3567"/>
    <w:rsid w:val="009E559B"/>
    <w:rsid w:val="009F27F2"/>
    <w:rsid w:val="00A11835"/>
    <w:rsid w:val="00A179E8"/>
    <w:rsid w:val="00A259ED"/>
    <w:rsid w:val="00A3253A"/>
    <w:rsid w:val="00A45826"/>
    <w:rsid w:val="00A62CE8"/>
    <w:rsid w:val="00AA604A"/>
    <w:rsid w:val="00AB72F9"/>
    <w:rsid w:val="00AB77B5"/>
    <w:rsid w:val="00AD4FD3"/>
    <w:rsid w:val="00AE37A1"/>
    <w:rsid w:val="00AE57DD"/>
    <w:rsid w:val="00AF07FF"/>
    <w:rsid w:val="00B73151"/>
    <w:rsid w:val="00B845B6"/>
    <w:rsid w:val="00BA57BE"/>
    <w:rsid w:val="00BC767D"/>
    <w:rsid w:val="00BE6403"/>
    <w:rsid w:val="00BF0012"/>
    <w:rsid w:val="00C17308"/>
    <w:rsid w:val="00C321B0"/>
    <w:rsid w:val="00C770D4"/>
    <w:rsid w:val="00C93E65"/>
    <w:rsid w:val="00C94BA5"/>
    <w:rsid w:val="00CA259C"/>
    <w:rsid w:val="00CA6C15"/>
    <w:rsid w:val="00CB4F1A"/>
    <w:rsid w:val="00CC11A5"/>
    <w:rsid w:val="00CD7F03"/>
    <w:rsid w:val="00D54CCD"/>
    <w:rsid w:val="00D60854"/>
    <w:rsid w:val="00D622E2"/>
    <w:rsid w:val="00D71A11"/>
    <w:rsid w:val="00D957E2"/>
    <w:rsid w:val="00DB69DC"/>
    <w:rsid w:val="00E23CC6"/>
    <w:rsid w:val="00E80C6E"/>
    <w:rsid w:val="00E81747"/>
    <w:rsid w:val="00EC5154"/>
    <w:rsid w:val="00EE1021"/>
    <w:rsid w:val="00EF04F4"/>
    <w:rsid w:val="00F0725B"/>
    <w:rsid w:val="00F149E4"/>
    <w:rsid w:val="00F7121E"/>
    <w:rsid w:val="00F764F5"/>
    <w:rsid w:val="00F91D3E"/>
    <w:rsid w:val="00FB13BF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 O D MECH</cp:lastModifiedBy>
  <cp:revision>24</cp:revision>
  <dcterms:created xsi:type="dcterms:W3CDTF">2020-09-20T12:05:00Z</dcterms:created>
  <dcterms:modified xsi:type="dcterms:W3CDTF">2020-09-26T07:50:00Z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